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58" w:rsidRDefault="00F53658" w:rsidP="004166F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  <w:sectPr w:rsidR="00F53658" w:rsidSect="00D00C31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.6pt;margin-top:.2pt;width:732.7pt;height:518.4pt;z-index:-251657216;mso-position-horizontal-relative:text;mso-position-vertical-relative:text;mso-width-relative:page;mso-height-relative:page" wrapcoords="-22 0 -22 21569 21600 21569 21600 0 -22 0">
            <v:imagedata r:id="rId8" o:title="4 русяз"/>
            <w10:wrap type="tight"/>
          </v:shape>
        </w:pict>
      </w:r>
      <w:bookmarkEnd w:id="0"/>
    </w:p>
    <w:p w:rsidR="003F38F2" w:rsidRPr="004166F1" w:rsidRDefault="003F38F2" w:rsidP="004166F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t>Рабочая программа по русскому языку разработана в соответствии с требованием федерального государственного образовател</w:t>
      </w:r>
      <w:r w:rsidRPr="004166F1">
        <w:rPr>
          <w:rFonts w:ascii="Times New Roman" w:hAnsi="Times New Roman"/>
          <w:b/>
          <w:sz w:val="24"/>
          <w:szCs w:val="24"/>
        </w:rPr>
        <w:t>ь</w:t>
      </w:r>
      <w:r w:rsidRPr="004166F1">
        <w:rPr>
          <w:rFonts w:ascii="Times New Roman" w:hAnsi="Times New Roman"/>
          <w:b/>
          <w:sz w:val="24"/>
          <w:szCs w:val="24"/>
        </w:rPr>
        <w:t>ного стандарта начального общего образования на основе: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Положения о составлении рабочих программ учителями МКОУ </w:t>
      </w:r>
      <w:r w:rsidR="0056681F">
        <w:rPr>
          <w:rFonts w:ascii="Times New Roman" w:hAnsi="Times New Roman"/>
          <w:sz w:val="24"/>
          <w:szCs w:val="24"/>
        </w:rPr>
        <w:t>«</w:t>
      </w:r>
      <w:proofErr w:type="spellStart"/>
      <w:r w:rsidR="0056681F">
        <w:rPr>
          <w:rFonts w:ascii="Times New Roman" w:hAnsi="Times New Roman"/>
          <w:sz w:val="24"/>
          <w:szCs w:val="24"/>
        </w:rPr>
        <w:t>Шиверская</w:t>
      </w:r>
      <w:proofErr w:type="spellEnd"/>
      <w:r w:rsidR="0056681F">
        <w:rPr>
          <w:rFonts w:ascii="Times New Roman" w:hAnsi="Times New Roman"/>
          <w:sz w:val="24"/>
          <w:szCs w:val="24"/>
        </w:rPr>
        <w:t xml:space="preserve"> школа»</w:t>
      </w:r>
      <w:r w:rsidRPr="004166F1">
        <w:rPr>
          <w:rFonts w:ascii="Times New Roman" w:hAnsi="Times New Roman"/>
          <w:sz w:val="24"/>
          <w:szCs w:val="24"/>
        </w:rPr>
        <w:t xml:space="preserve"> поселка </w:t>
      </w:r>
      <w:proofErr w:type="spellStart"/>
      <w:r w:rsidRPr="004166F1">
        <w:rPr>
          <w:rFonts w:ascii="Times New Roman" w:hAnsi="Times New Roman"/>
          <w:sz w:val="24"/>
          <w:szCs w:val="24"/>
        </w:rPr>
        <w:t>Шиверский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6F1">
        <w:rPr>
          <w:rFonts w:ascii="Times New Roman" w:hAnsi="Times New Roman"/>
          <w:sz w:val="24"/>
          <w:szCs w:val="24"/>
        </w:rPr>
        <w:t>Богучанского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района, Красноярского края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</w:t>
      </w:r>
      <w:r w:rsidR="0056681F">
        <w:rPr>
          <w:rFonts w:ascii="Times New Roman" w:hAnsi="Times New Roman"/>
          <w:sz w:val="24"/>
          <w:szCs w:val="24"/>
        </w:rPr>
        <w:t xml:space="preserve"> начального общего образования»;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</w:t>
      </w:r>
      <w:proofErr w:type="spellStart"/>
      <w:r w:rsidRPr="004166F1">
        <w:rPr>
          <w:rFonts w:ascii="Times New Roman" w:hAnsi="Times New Roman"/>
          <w:sz w:val="24"/>
          <w:szCs w:val="24"/>
        </w:rPr>
        <w:t>В.В.Козлова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6F1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4166F1">
        <w:rPr>
          <w:rFonts w:ascii="Times New Roman" w:hAnsi="Times New Roman"/>
          <w:sz w:val="24"/>
          <w:szCs w:val="24"/>
        </w:rPr>
        <w:t>);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Базисного учебного плана МКОУ СОШ №12;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«Планируемых результатов начального общего образования» (под редакцией Г.С.Ковалевой, О.Б.Логиновой);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Авторской программы  «Русский язык» Иванова В.С. (УМК  «Начальная  школа XXI века»  под  редакцией  Н.Ф.  Виноградовой).    </w:t>
      </w:r>
    </w:p>
    <w:p w:rsidR="003F38F2" w:rsidRPr="004166F1" w:rsidRDefault="003F38F2" w:rsidP="004166F1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   В авторскую программу изменения не внесены.</w:t>
      </w:r>
    </w:p>
    <w:p w:rsidR="00A94229" w:rsidRPr="004166F1" w:rsidRDefault="00A94229" w:rsidP="004166F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94229" w:rsidRPr="004166F1" w:rsidRDefault="00A94229" w:rsidP="004166F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166F1">
        <w:rPr>
          <w:rFonts w:ascii="Times New Roman" w:hAnsi="Times New Roman"/>
          <w:sz w:val="24"/>
          <w:szCs w:val="24"/>
          <w:u w:val="single"/>
        </w:rPr>
        <w:t>Программа рассчитана на 170 часов (34 учебные недели, по 5 часов в неделю)</w:t>
      </w:r>
    </w:p>
    <w:p w:rsidR="00A94229" w:rsidRPr="004166F1" w:rsidRDefault="00A94229" w:rsidP="004166F1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Изучение русского языка в начальной школе направлено на достижение следующих </w:t>
      </w:r>
      <w:r w:rsidRPr="004166F1">
        <w:rPr>
          <w:rFonts w:ascii="Times New Roman" w:hAnsi="Times New Roman"/>
          <w:b/>
          <w:sz w:val="24"/>
          <w:szCs w:val="24"/>
        </w:rPr>
        <w:t>целей: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освоение первоначальных знаний о лексике, фонетике, грамматике русского языка;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овладение элементарными способами анализа изучаемых явлений языка;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воспитание позитивного эмоционально – целостного отношения к родному языку, чувства сопричастности к сохранению его ун</w:t>
      </w:r>
      <w:r w:rsidRPr="004166F1">
        <w:rPr>
          <w:rFonts w:ascii="Times New Roman" w:hAnsi="Times New Roman"/>
          <w:sz w:val="24"/>
          <w:szCs w:val="24"/>
        </w:rPr>
        <w:t>и</w:t>
      </w:r>
      <w:r w:rsidRPr="004166F1">
        <w:rPr>
          <w:rFonts w:ascii="Times New Roman" w:hAnsi="Times New Roman"/>
          <w:sz w:val="24"/>
          <w:szCs w:val="24"/>
        </w:rPr>
        <w:t>кальности и чистоты, пробуждение познавательного интереса к родному слову, стремления совершенствовать свою речь.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Задачи курса</w:t>
      </w:r>
      <w:r w:rsidR="004166F1" w:rsidRPr="004166F1">
        <w:rPr>
          <w:rFonts w:ascii="Times New Roman" w:hAnsi="Times New Roman"/>
          <w:b/>
          <w:bCs/>
          <w:sz w:val="24"/>
          <w:szCs w:val="24"/>
        </w:rPr>
        <w:t>: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обучение чтению, письму, обогащение и развитие речи учащихся;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получение знаний о языке;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системное изучение знаний, умений, навыков;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получение знаний по морфологии, синтаксису, фонетике, лексике, орфоэпии,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формирование орфографических знаний.</w:t>
      </w:r>
    </w:p>
    <w:p w:rsidR="00A94229" w:rsidRPr="004166F1" w:rsidRDefault="00A94229" w:rsidP="004166F1">
      <w:pPr>
        <w:widowControl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66F1" w:rsidRDefault="004166F1" w:rsidP="004166F1">
      <w:pPr>
        <w:widowControl w:val="0"/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38F2" w:rsidRDefault="004166F1" w:rsidP="004166F1">
      <w:pPr>
        <w:widowControl w:val="0"/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166F1">
        <w:rPr>
          <w:rFonts w:ascii="Times New Roman" w:hAnsi="Times New Roman"/>
          <w:b/>
          <w:bCs/>
          <w:sz w:val="24"/>
          <w:szCs w:val="24"/>
        </w:rPr>
        <w:lastRenderedPageBreak/>
        <w:t>СОДЕРЖАНИЕ ПРОГРАММЫ</w:t>
      </w:r>
    </w:p>
    <w:p w:rsidR="004166F1" w:rsidRPr="004166F1" w:rsidRDefault="004166F1" w:rsidP="004166F1">
      <w:pPr>
        <w:widowControl w:val="0"/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Слушание.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Говорение.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Выбор языковых сре</w:t>
      </w:r>
      <w:proofErr w:type="gramStart"/>
      <w:r w:rsidRPr="004166F1">
        <w:rPr>
          <w:rFonts w:ascii="Times New Roman" w:hAnsi="Times New Roman"/>
          <w:sz w:val="24"/>
          <w:szCs w:val="24"/>
        </w:rPr>
        <w:t>дств в с</w:t>
      </w:r>
      <w:proofErr w:type="gramEnd"/>
      <w:r w:rsidRPr="004166F1">
        <w:rPr>
          <w:rFonts w:ascii="Times New Roman" w:hAnsi="Times New Roman"/>
          <w:sz w:val="24"/>
          <w:szCs w:val="24"/>
        </w:rPr>
        <w:t>оответствии с целями и условиями общения для эффективного решения коммуникативной задачи. Практич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ское овладение диалогической формой речи. Овладение умениями начать, поддержать, закончить разговор, привлечь внимание и т. п. Практич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ское овладение устными монологическими высказываниями в соответствии с учебной задачей (описание, повествование, рассуждение). Овлад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Чтение.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   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щейся в тексте информации.  Анализ и оценка содержания, языковых особенностей и структуры текста.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Письмо.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Письмо букв, буквосочетаний, слогов, слов, предложений. Овладение разборчивым аккуратным письмом с учётом гигиенических треб</w:t>
      </w:r>
      <w:r w:rsidRPr="004166F1">
        <w:rPr>
          <w:rFonts w:ascii="Times New Roman" w:hAnsi="Times New Roman"/>
          <w:sz w:val="24"/>
          <w:szCs w:val="24"/>
        </w:rPr>
        <w:t>о</w:t>
      </w:r>
      <w:r w:rsidRPr="004166F1">
        <w:rPr>
          <w:rFonts w:ascii="Times New Roman" w:hAnsi="Times New Roman"/>
          <w:sz w:val="24"/>
          <w:szCs w:val="24"/>
        </w:rPr>
        <w:t>ваний к этому виду учебной работы. Списывание, письмо под диктовку в соответствии с изученными правилами. Письменное изложение соде</w:t>
      </w:r>
      <w:r w:rsidRPr="004166F1">
        <w:rPr>
          <w:rFonts w:ascii="Times New Roman" w:hAnsi="Times New Roman"/>
          <w:sz w:val="24"/>
          <w:szCs w:val="24"/>
        </w:rPr>
        <w:t>р</w:t>
      </w:r>
      <w:r w:rsidRPr="004166F1">
        <w:rPr>
          <w:rFonts w:ascii="Times New Roman" w:hAnsi="Times New Roman"/>
          <w:sz w:val="24"/>
          <w:szCs w:val="24"/>
        </w:rPr>
        <w:t xml:space="preserve">жания прослушанного и прочитанного текста (подробное, сжатое, выборочное). </w:t>
      </w:r>
      <w:proofErr w:type="gramStart"/>
      <w:r w:rsidRPr="004166F1">
        <w:rPr>
          <w:rFonts w:ascii="Times New Roman" w:hAnsi="Times New Roman"/>
          <w:sz w:val="24"/>
          <w:szCs w:val="24"/>
        </w:rPr>
        <w:t>Создание небольших собственных текстов (сочинений) по инт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Фонетика.  Звуки речи.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Осознание смыслоразличительной функции звуков. Осознание единства звукового состава слова и его значения. Овладение интонацио</w:t>
      </w:r>
      <w:r w:rsidRPr="004166F1">
        <w:rPr>
          <w:rFonts w:ascii="Times New Roman" w:hAnsi="Times New Roman"/>
          <w:sz w:val="24"/>
          <w:szCs w:val="24"/>
        </w:rPr>
        <w:t>н</w:t>
      </w:r>
      <w:r w:rsidRPr="004166F1">
        <w:rPr>
          <w:rFonts w:ascii="Times New Roman" w:hAnsi="Times New Roman"/>
          <w:sz w:val="24"/>
          <w:szCs w:val="24"/>
        </w:rPr>
        <w:t>ным выделением звуков в слове. Установление числа и последовательности звуков в слове. Сопоставление слов, различающихся одним звуком.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Слово и предложение.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Различение слова и предложения. Работа с предложением: выделение слов, изменение их порядка, распространение и сокращение пре</w:t>
      </w:r>
      <w:r w:rsidRPr="004166F1">
        <w:rPr>
          <w:rFonts w:ascii="Times New Roman" w:hAnsi="Times New Roman"/>
          <w:sz w:val="24"/>
          <w:szCs w:val="24"/>
        </w:rPr>
        <w:t>д</w:t>
      </w:r>
      <w:r w:rsidRPr="004166F1">
        <w:rPr>
          <w:rFonts w:ascii="Times New Roman" w:hAnsi="Times New Roman"/>
          <w:sz w:val="24"/>
          <w:szCs w:val="24"/>
        </w:rPr>
        <w:t>ложения.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Орфография.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Ознакомление с правилами правописания и их применением:</w:t>
      </w:r>
    </w:p>
    <w:p w:rsidR="003F38F2" w:rsidRPr="004166F1" w:rsidRDefault="003F38F2" w:rsidP="004166F1">
      <w:pPr>
        <w:widowControl w:val="0"/>
        <w:numPr>
          <w:ilvl w:val="0"/>
          <w:numId w:val="6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lastRenderedPageBreak/>
        <w:t>обозначение гласных после шипящих в позиции под ударением  (</w:t>
      </w:r>
      <w:proofErr w:type="spellStart"/>
      <w:proofErr w:type="gramStart"/>
      <w:r w:rsidRPr="004166F1">
        <w:rPr>
          <w:rFonts w:ascii="Times New Roman" w:hAnsi="Times New Roman"/>
          <w:sz w:val="24"/>
          <w:szCs w:val="24"/>
        </w:rPr>
        <w:t>ча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ща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, чу — </w:t>
      </w:r>
      <w:proofErr w:type="spellStart"/>
      <w:r w:rsidRPr="004166F1">
        <w:rPr>
          <w:rFonts w:ascii="Times New Roman" w:hAnsi="Times New Roman"/>
          <w:sz w:val="24"/>
          <w:szCs w:val="24"/>
        </w:rPr>
        <w:t>щу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6F1">
        <w:rPr>
          <w:rFonts w:ascii="Times New Roman" w:hAnsi="Times New Roman"/>
          <w:sz w:val="24"/>
          <w:szCs w:val="24"/>
        </w:rPr>
        <w:t>жи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ши);</w:t>
      </w:r>
    </w:p>
    <w:p w:rsidR="003F38F2" w:rsidRPr="004166F1" w:rsidRDefault="003F38F2" w:rsidP="004166F1">
      <w:pPr>
        <w:widowControl w:val="0"/>
        <w:numPr>
          <w:ilvl w:val="0"/>
          <w:numId w:val="6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заглавная буква в начале предложения, в именах собственных (без введения термина);</w:t>
      </w:r>
    </w:p>
    <w:p w:rsidR="003F38F2" w:rsidRPr="004166F1" w:rsidRDefault="003F38F2" w:rsidP="004166F1">
      <w:pPr>
        <w:widowControl w:val="0"/>
        <w:numPr>
          <w:ilvl w:val="0"/>
          <w:numId w:val="6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раздельное написание слов;</w:t>
      </w:r>
    </w:p>
    <w:p w:rsidR="003F38F2" w:rsidRPr="004166F1" w:rsidRDefault="003F38F2" w:rsidP="004166F1">
      <w:pPr>
        <w:widowControl w:val="0"/>
        <w:numPr>
          <w:ilvl w:val="0"/>
          <w:numId w:val="6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перенос слов по слогам без стечения согласных;</w:t>
      </w:r>
    </w:p>
    <w:p w:rsidR="003F38F2" w:rsidRPr="004166F1" w:rsidRDefault="003F38F2" w:rsidP="004166F1">
      <w:pPr>
        <w:widowControl w:val="0"/>
        <w:numPr>
          <w:ilvl w:val="0"/>
          <w:numId w:val="6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знаки препинания в конце предложения.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Фонетика и орфоэпия.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Различение гласных и согласных звуков. Нахождение в слове ударных и безударных гласных звуков. Различение мягких и твёрдых с</w:t>
      </w:r>
      <w:r w:rsidRPr="004166F1">
        <w:rPr>
          <w:rFonts w:ascii="Times New Roman" w:hAnsi="Times New Roman"/>
          <w:sz w:val="24"/>
          <w:szCs w:val="24"/>
        </w:rPr>
        <w:t>о</w:t>
      </w:r>
      <w:r w:rsidRPr="004166F1">
        <w:rPr>
          <w:rFonts w:ascii="Times New Roman" w:hAnsi="Times New Roman"/>
          <w:sz w:val="24"/>
          <w:szCs w:val="24"/>
        </w:rPr>
        <w:t xml:space="preserve">гласных звуков, определение парных и непарных по твердости—мягкости согласных звуков. Различение звонких и глухих согласных звуков, определение парных и непарных по звонкости—глухости согласных звуков. </w:t>
      </w:r>
      <w:proofErr w:type="gramStart"/>
      <w:r w:rsidRPr="004166F1">
        <w:rPr>
          <w:rFonts w:ascii="Times New Roman" w:hAnsi="Times New Roman"/>
          <w:sz w:val="24"/>
          <w:szCs w:val="24"/>
        </w:rPr>
        <w:t>Определение качественной характеристики звука: гласный — с</w:t>
      </w:r>
      <w:r w:rsidRPr="004166F1">
        <w:rPr>
          <w:rFonts w:ascii="Times New Roman" w:hAnsi="Times New Roman"/>
          <w:sz w:val="24"/>
          <w:szCs w:val="24"/>
        </w:rPr>
        <w:t>о</w:t>
      </w:r>
      <w:r w:rsidRPr="004166F1">
        <w:rPr>
          <w:rFonts w:ascii="Times New Roman" w:hAnsi="Times New Roman"/>
          <w:sz w:val="24"/>
          <w:szCs w:val="24"/>
        </w:rPr>
        <w:t>гласный; гласный ударный — безударный; согласный твёрдый — мягкий, парный непарный; согласный звонкий — глухой, парный — непа</w:t>
      </w:r>
      <w:r w:rsidRPr="004166F1">
        <w:rPr>
          <w:rFonts w:ascii="Times New Roman" w:hAnsi="Times New Roman"/>
          <w:sz w:val="24"/>
          <w:szCs w:val="24"/>
        </w:rPr>
        <w:t>р</w:t>
      </w:r>
      <w:r w:rsidRPr="004166F1">
        <w:rPr>
          <w:rFonts w:ascii="Times New Roman" w:hAnsi="Times New Roman"/>
          <w:sz w:val="24"/>
          <w:szCs w:val="24"/>
        </w:rPr>
        <w:t>ный.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 Деление слов на слоги. Словесное ударение и логическое (смысловое) ударение в предложениях. Ударение, произношение звуков и сочет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ний звуков в соответствии с нормами современного русского литературного языка. Фонетический разбор слова.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Графика.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4166F1">
        <w:rPr>
          <w:rFonts w:ascii="Times New Roman" w:hAnsi="Times New Roman"/>
          <w:sz w:val="24"/>
          <w:szCs w:val="24"/>
        </w:rPr>
        <w:t>разделительных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  ь  и  ъ. Установление соотношения звукового и буквенного состава слов типа  стол, конь;  в словах с йотированными гласными  е, ё, ю, я;  в словах с непроизносимыми согласными. Использование небуквенных графических средств: пробел между словами, знак переноса, красная строка (а</w:t>
      </w:r>
      <w:r w:rsidRPr="004166F1">
        <w:rPr>
          <w:rFonts w:ascii="Times New Roman" w:hAnsi="Times New Roman"/>
          <w:sz w:val="24"/>
          <w:szCs w:val="24"/>
        </w:rPr>
        <w:t>б</w:t>
      </w:r>
      <w:r w:rsidRPr="004166F1">
        <w:rPr>
          <w:rFonts w:ascii="Times New Roman" w:hAnsi="Times New Roman"/>
          <w:sz w:val="24"/>
          <w:szCs w:val="24"/>
        </w:rPr>
        <w:t xml:space="preserve">зац). Знание алфавита: правильное название букв, их последовательность. Использование алфавита при работе со словарями, справочниками, каталогами.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>Лексика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Понимание слова как единство звучания и значения. Нахождение в словаре значения слова;  определение значения слова в тексте. Ос</w:t>
      </w:r>
      <w:r w:rsidRPr="004166F1">
        <w:rPr>
          <w:rFonts w:ascii="Times New Roman" w:hAnsi="Times New Roman"/>
          <w:sz w:val="24"/>
          <w:szCs w:val="24"/>
        </w:rPr>
        <w:t>о</w:t>
      </w:r>
      <w:r w:rsidRPr="004166F1">
        <w:rPr>
          <w:rFonts w:ascii="Times New Roman" w:hAnsi="Times New Roman"/>
          <w:sz w:val="24"/>
          <w:szCs w:val="24"/>
        </w:rPr>
        <w:t>знание словарного богатства русского языка. Различение однозначных и многозначных слов. Различение прямого и переносного значения слова: анализ образцов использования в тексте. Синонимы и антонимы: наблюдение в эталонных текстах, использование в речи.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>Состав слова (</w:t>
      </w:r>
      <w:proofErr w:type="spellStart"/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>морфемика</w:t>
      </w:r>
      <w:proofErr w:type="spellEnd"/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).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Овладение понятием «родственные (однокоренные) слова».  Различение однокоренных слов и различных форм одного и того же слова.  Различение однокоренных слов и синонимов, однокоренных слов и слов с омонимичными корнями. Выделение в слове корня, основы, оконч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ния, приставки, суффикса.  Осознание значения суффиксов и приставок. Образование новых слов (однокоренных) с помощью суффиксов и пр</w:t>
      </w:r>
      <w:r w:rsidRPr="004166F1">
        <w:rPr>
          <w:rFonts w:ascii="Times New Roman" w:hAnsi="Times New Roman"/>
          <w:sz w:val="24"/>
          <w:szCs w:val="24"/>
        </w:rPr>
        <w:t>и</w:t>
      </w:r>
      <w:r w:rsidRPr="004166F1">
        <w:rPr>
          <w:rFonts w:ascii="Times New Roman" w:hAnsi="Times New Roman"/>
          <w:sz w:val="24"/>
          <w:szCs w:val="24"/>
        </w:rPr>
        <w:t>ставок.  Разбор слова по составу.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Морфология.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Части речи; деление частей речи </w:t>
      </w:r>
      <w:proofErr w:type="gramStart"/>
      <w:r w:rsidRPr="004166F1">
        <w:rPr>
          <w:rFonts w:ascii="Times New Roman" w:hAnsi="Times New Roman"/>
          <w:sz w:val="24"/>
          <w:szCs w:val="24"/>
        </w:rPr>
        <w:t>на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 самостоятельные и служебные.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Имя существительное. Значение и употребление в речи. Умение опознавать имена собственные.  Различение имён существительных, о</w:t>
      </w:r>
      <w:r w:rsidRPr="004166F1">
        <w:rPr>
          <w:rFonts w:ascii="Times New Roman" w:hAnsi="Times New Roman"/>
          <w:sz w:val="24"/>
          <w:szCs w:val="24"/>
        </w:rPr>
        <w:t>т</w:t>
      </w:r>
      <w:r w:rsidRPr="004166F1">
        <w:rPr>
          <w:rFonts w:ascii="Times New Roman" w:hAnsi="Times New Roman"/>
          <w:sz w:val="24"/>
          <w:szCs w:val="24"/>
        </w:rPr>
        <w:t xml:space="preserve">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 Различение падежных и </w:t>
      </w:r>
      <w:r w:rsidRPr="004166F1">
        <w:rPr>
          <w:rFonts w:ascii="Times New Roman" w:hAnsi="Times New Roman"/>
          <w:sz w:val="24"/>
          <w:szCs w:val="24"/>
        </w:rPr>
        <w:lastRenderedPageBreak/>
        <w:t>смысловых (синтаксических) вопросов. Определение принадлежности имён существительных к 1, 2, 3-му склонению.  Морфологический разбор имён существительных.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4166F1">
        <w:rPr>
          <w:rFonts w:ascii="Times New Roman" w:hAnsi="Times New Roman"/>
          <w:sz w:val="24"/>
          <w:szCs w:val="24"/>
        </w:rPr>
        <w:t>-</w:t>
      </w:r>
      <w:proofErr w:type="spellStart"/>
      <w:r w:rsidRPr="004166F1">
        <w:rPr>
          <w:rFonts w:ascii="Times New Roman" w:hAnsi="Times New Roman"/>
          <w:sz w:val="24"/>
          <w:szCs w:val="24"/>
        </w:rPr>
        <w:t>и</w:t>
      </w:r>
      <w:proofErr w:type="gramEnd"/>
      <w:r w:rsidRPr="004166F1">
        <w:rPr>
          <w:rFonts w:ascii="Times New Roman" w:hAnsi="Times New Roman"/>
          <w:sz w:val="24"/>
          <w:szCs w:val="24"/>
        </w:rPr>
        <w:t>й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ья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ов</w:t>
      </w:r>
      <w:proofErr w:type="spellEnd"/>
      <w:r w:rsidRPr="004166F1">
        <w:rPr>
          <w:rFonts w:ascii="Times New Roman" w:hAnsi="Times New Roman"/>
          <w:sz w:val="24"/>
          <w:szCs w:val="24"/>
        </w:rPr>
        <w:t>, -ин.  Морфологический разбор имён прилагательных.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Местоимение. Общее представление о местоимении. Личные местоимения, значение и употребление в речи. Личные местоимения 1, 2, 3  лица единственного и множественного числа.  Склонение личных местоимений.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Глагол. Значение и употребление в речи. Неопределённая форма глагола.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голов (практическое овладение). Изменение глаголов прошедшего времени по родам и числам. Морфологический разбор глаголов.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Наречие. Значение и употребление в речи.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Предлог. Знакомство с наиболее употребительными предлогами. Функция предлогов: образование падежных форм имён существител</w:t>
      </w:r>
      <w:r w:rsidRPr="004166F1">
        <w:rPr>
          <w:rFonts w:ascii="Times New Roman" w:hAnsi="Times New Roman"/>
          <w:sz w:val="24"/>
          <w:szCs w:val="24"/>
        </w:rPr>
        <w:t>ь</w:t>
      </w:r>
      <w:r w:rsidRPr="004166F1">
        <w:rPr>
          <w:rFonts w:ascii="Times New Roman" w:hAnsi="Times New Roman"/>
          <w:sz w:val="24"/>
          <w:szCs w:val="24"/>
        </w:rPr>
        <w:t>ных и местоимений. Отличие предлогов от приставок.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Союзы и, а, но, их роль в речи.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Частица  не, её значение.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Синтаксис.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Различение предложения, словосочетания, слова (осознание их сходства и различия).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Нахождение главных членов предложения: подлежащее и сказуемое. Различение главных и второстепенных членов предложения. Уст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новление связи (при помощи смысловых вопросов) между словами в словосочетании и предложении. Нахождение и самостоятельное составл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ние предложений с однородными членами без союзов и с союзами  и, а, но.  Использование интонации перечисления в предложениях с одноро</w:t>
      </w:r>
      <w:r w:rsidRPr="004166F1">
        <w:rPr>
          <w:rFonts w:ascii="Times New Roman" w:hAnsi="Times New Roman"/>
          <w:sz w:val="24"/>
          <w:szCs w:val="24"/>
        </w:rPr>
        <w:t>д</w:t>
      </w:r>
      <w:r w:rsidRPr="004166F1">
        <w:rPr>
          <w:rFonts w:ascii="Times New Roman" w:hAnsi="Times New Roman"/>
          <w:sz w:val="24"/>
          <w:szCs w:val="24"/>
        </w:rPr>
        <w:t>ными членами.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Различение простых и сложных предложений.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Орфография и пунктуация.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Применение правил правописания: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сочетания </w:t>
      </w:r>
      <w:proofErr w:type="spellStart"/>
      <w:r w:rsidRPr="004166F1">
        <w:rPr>
          <w:rFonts w:ascii="Times New Roman" w:hAnsi="Times New Roman"/>
          <w:sz w:val="24"/>
          <w:szCs w:val="24"/>
        </w:rPr>
        <w:t>жи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ши, </w:t>
      </w:r>
      <w:proofErr w:type="spellStart"/>
      <w:proofErr w:type="gramStart"/>
      <w:r w:rsidRPr="004166F1">
        <w:rPr>
          <w:rFonts w:ascii="Times New Roman" w:hAnsi="Times New Roman"/>
          <w:sz w:val="24"/>
          <w:szCs w:val="24"/>
        </w:rPr>
        <w:t>ча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ща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, чу — </w:t>
      </w:r>
      <w:proofErr w:type="spellStart"/>
      <w:r w:rsidRPr="004166F1">
        <w:rPr>
          <w:rFonts w:ascii="Times New Roman" w:hAnsi="Times New Roman"/>
          <w:sz w:val="24"/>
          <w:szCs w:val="24"/>
        </w:rPr>
        <w:t>щу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в положении под ударением;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сочетания  </w:t>
      </w:r>
      <w:proofErr w:type="spellStart"/>
      <w:r w:rsidRPr="004166F1">
        <w:rPr>
          <w:rFonts w:ascii="Times New Roman" w:hAnsi="Times New Roman"/>
          <w:sz w:val="24"/>
          <w:szCs w:val="24"/>
        </w:rPr>
        <w:t>чк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4166F1">
        <w:rPr>
          <w:rFonts w:ascii="Times New Roman" w:hAnsi="Times New Roman"/>
          <w:sz w:val="24"/>
          <w:szCs w:val="24"/>
        </w:rPr>
        <w:t>чн</w:t>
      </w:r>
      <w:proofErr w:type="spellEnd"/>
      <w:r w:rsidRPr="004166F1">
        <w:rPr>
          <w:rFonts w:ascii="Times New Roman" w:hAnsi="Times New Roman"/>
          <w:sz w:val="24"/>
          <w:szCs w:val="24"/>
        </w:rPr>
        <w:t>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перенос слов;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прописная буква в начале предложения, в именах собственных;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проверяемые безударные гласные в </w:t>
      </w:r>
      <w:proofErr w:type="gramStart"/>
      <w:r w:rsidRPr="004166F1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4166F1">
        <w:rPr>
          <w:rFonts w:ascii="Times New Roman" w:hAnsi="Times New Roman"/>
          <w:sz w:val="24"/>
          <w:szCs w:val="24"/>
        </w:rPr>
        <w:t>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парные звонкие и глухие согласные в </w:t>
      </w:r>
      <w:proofErr w:type="gramStart"/>
      <w:r w:rsidRPr="004166F1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4166F1">
        <w:rPr>
          <w:rFonts w:ascii="Times New Roman" w:hAnsi="Times New Roman"/>
          <w:sz w:val="24"/>
          <w:szCs w:val="24"/>
        </w:rPr>
        <w:t>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lastRenderedPageBreak/>
        <w:t>непроизносимые согласные;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4166F1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 (на ограниченном перечне слов);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гласные и согласные в неизменяемых на письме приставках;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разделительные  ъ  и  ь;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мягкий знак после шипящих на конце имён существительных  (ночь, рожь, мышь);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4166F1">
        <w:rPr>
          <w:rFonts w:ascii="Times New Roman" w:hAnsi="Times New Roman"/>
          <w:sz w:val="24"/>
          <w:szCs w:val="24"/>
        </w:rPr>
        <w:t>-</w:t>
      </w:r>
      <w:proofErr w:type="spellStart"/>
      <w:r w:rsidRPr="004166F1">
        <w:rPr>
          <w:rFonts w:ascii="Times New Roman" w:hAnsi="Times New Roman"/>
          <w:sz w:val="24"/>
          <w:szCs w:val="24"/>
        </w:rPr>
        <w:t>м</w:t>
      </w:r>
      <w:proofErr w:type="gramEnd"/>
      <w:r w:rsidRPr="004166F1">
        <w:rPr>
          <w:rFonts w:ascii="Times New Roman" w:hAnsi="Times New Roman"/>
          <w:sz w:val="24"/>
          <w:szCs w:val="24"/>
        </w:rPr>
        <w:t>я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ий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ья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ье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ия</w:t>
      </w:r>
      <w:proofErr w:type="spellEnd"/>
      <w:r w:rsidRPr="004166F1">
        <w:rPr>
          <w:rFonts w:ascii="Times New Roman" w:hAnsi="Times New Roman"/>
          <w:sz w:val="24"/>
          <w:szCs w:val="24"/>
        </w:rPr>
        <w:t>, -</w:t>
      </w:r>
      <w:proofErr w:type="spellStart"/>
      <w:r w:rsidRPr="004166F1">
        <w:rPr>
          <w:rFonts w:ascii="Times New Roman" w:hAnsi="Times New Roman"/>
          <w:sz w:val="24"/>
          <w:szCs w:val="24"/>
        </w:rPr>
        <w:t>ов</w:t>
      </w:r>
      <w:proofErr w:type="spellEnd"/>
      <w:r w:rsidRPr="004166F1">
        <w:rPr>
          <w:rFonts w:ascii="Times New Roman" w:hAnsi="Times New Roman"/>
          <w:sz w:val="24"/>
          <w:szCs w:val="24"/>
        </w:rPr>
        <w:t>, -ин );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безударные окончания имён прилагательных;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раздельное написание предлогов с личными местоимениями;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не  с глаголами;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мягкий знак после шипящих на конце глаголов во 2-м лице единственного числа  (пишешь, учишь);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безударные личные окончания глаголов;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раздельное написание предлогов с другими словами;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3F38F2" w:rsidRPr="004166F1" w:rsidRDefault="003F38F2" w:rsidP="004166F1">
      <w:pPr>
        <w:widowControl w:val="0"/>
        <w:numPr>
          <w:ilvl w:val="0"/>
          <w:numId w:val="7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знаки препинания в предложениях с однородными членами.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 xml:space="preserve">Развитие речи. 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Осознание ситуации общения: где, с кем </w:t>
      </w:r>
      <w:proofErr w:type="spellStart"/>
      <w:r w:rsidRPr="004166F1">
        <w:rPr>
          <w:rFonts w:ascii="Times New Roman" w:hAnsi="Times New Roman"/>
          <w:sz w:val="24"/>
          <w:szCs w:val="24"/>
        </w:rPr>
        <w:t>ис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какой целью происходит общение. Практическое овладение диалогической формой речи.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                Диалог (спор, беседа). Выражение собственного мнения, его аргументация с учётом ситуации общения. Овладение умениями начать, поддержать, закончить разговор, привлечь внимание и т. п. Овладение нормами речевого этикета в ситуациях учебного и бытового о</w:t>
      </w:r>
      <w:r w:rsidRPr="004166F1">
        <w:rPr>
          <w:rFonts w:ascii="Times New Roman" w:hAnsi="Times New Roman"/>
          <w:sz w:val="24"/>
          <w:szCs w:val="24"/>
        </w:rPr>
        <w:t>б</w:t>
      </w:r>
      <w:r w:rsidRPr="004166F1">
        <w:rPr>
          <w:rFonts w:ascii="Times New Roman" w:hAnsi="Times New Roman"/>
          <w:sz w:val="24"/>
          <w:szCs w:val="24"/>
        </w:rPr>
        <w:t>щения (приветствие, прощание, извинение, благодарность, обращение с просьбой).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       Практическое овладение устными монологическими высказываниями: словесный отчет о выполненной работе; связные высказыв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ния на определённую тему с использованием разных типов речи (описание, повествование, рассуждение).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      Текст. Признаки текста. Смысловое единство предложений в тексте. Заглавие текста. Выражение и развитие законченной мысли в тексте.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4166F1">
        <w:rPr>
          <w:rFonts w:ascii="Times New Roman" w:hAnsi="Times New Roman"/>
          <w:sz w:val="24"/>
          <w:szCs w:val="24"/>
        </w:rPr>
        <w:t>оз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главливание</w:t>
      </w:r>
      <w:proofErr w:type="spellEnd"/>
      <w:r w:rsidRPr="004166F1">
        <w:rPr>
          <w:rFonts w:ascii="Times New Roman" w:hAnsi="Times New Roman"/>
          <w:sz w:val="24"/>
          <w:szCs w:val="24"/>
        </w:rPr>
        <w:t>,  корректирование порядка предложений и частей текста (абзацев). План текста. Составление планов к данным текстам.  Создание собственных текстов по предложенным планам. Типы текстов: описание, повествование, рассуждение, их особенности.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Знакомство с жанрами письма и поздравительной открытки. Создание собственных текстов и корректирование заданных текстов с учётом правильности, богатства и выразительности письменной речи (с опорой на материал раздела «Лексика»):  использование в текстах многозначных слов, синонимов, антонимов. Знакомство с основными видами сочинений и изложений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(без заучивания учащимися определений); изложения подробные и сжатые, полные, выборочные и изложения с элементами сочинения; сочинения-повествования, сочинения-описания, сочинения-рассуждения.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/>
          <w:iCs/>
          <w:sz w:val="24"/>
          <w:szCs w:val="24"/>
        </w:rPr>
        <w:t>К концу обучения в начальной школе</w:t>
      </w:r>
      <w:r w:rsidRPr="004166F1">
        <w:rPr>
          <w:rFonts w:ascii="Times New Roman" w:hAnsi="Times New Roman"/>
          <w:sz w:val="24"/>
          <w:szCs w:val="24"/>
        </w:rPr>
        <w:t xml:space="preserve"> будет обеспечена готовность обучающихся к дальнейшему образованию, достигнут необходимый уровень их лингвистического образования и речевого развития, которое включает:</w:t>
      </w:r>
    </w:p>
    <w:p w:rsidR="003F38F2" w:rsidRPr="004166F1" w:rsidRDefault="003F38F2" w:rsidP="004166F1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lastRenderedPageBreak/>
        <w:t>достаточный уровень знаний о системе и структуре русского языка, умения использовать знания в типовых и творческих ситуац</w:t>
      </w:r>
      <w:r w:rsidRPr="004166F1">
        <w:rPr>
          <w:rFonts w:ascii="Times New Roman" w:hAnsi="Times New Roman"/>
          <w:sz w:val="24"/>
          <w:szCs w:val="24"/>
        </w:rPr>
        <w:t>и</w:t>
      </w:r>
      <w:r w:rsidRPr="004166F1">
        <w:rPr>
          <w:rFonts w:ascii="Times New Roman" w:hAnsi="Times New Roman"/>
          <w:sz w:val="24"/>
          <w:szCs w:val="24"/>
        </w:rPr>
        <w:t xml:space="preserve">ях; умения осуществлять поиск в разных источниках (учебник, объяснение учителя, дополнительная литература) необходимой информации, анализировать и обобщать ее; </w:t>
      </w:r>
    </w:p>
    <w:p w:rsidR="003F38F2" w:rsidRPr="004166F1" w:rsidRDefault="003F38F2" w:rsidP="004166F1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умения участвовать в диалоге, строить беседу с учётом ситуации общения при соблюдении норм речевого этикета, составлять н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сложные устные монологические высказывания, составлять несложные письменные тексты;</w:t>
      </w:r>
    </w:p>
    <w:p w:rsidR="003F38F2" w:rsidRPr="004166F1" w:rsidRDefault="003F38F2" w:rsidP="004166F1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умения писать в соответствии с орфографическими и пунктуационными правилами, анализировать прочитанный учебный текст, пользоваться словарями и справочными источниками, предназначенными для детей этого возраста;</w:t>
      </w:r>
    </w:p>
    <w:p w:rsidR="00A94229" w:rsidRPr="004166F1" w:rsidRDefault="003F38F2" w:rsidP="004166F1">
      <w:pPr>
        <w:pStyle w:val="a3"/>
        <w:numPr>
          <w:ilvl w:val="0"/>
          <w:numId w:val="3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66F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66F1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умений и универсальных действий, отражающих учебную самостоятельность и познавательные интересы обучающихся: принятие учебной задачи, мотивов  учебного действия, умения подбирать способ решения учебной задачи, адекватный поставленной цели; контроль и самоконтроль.</w:t>
      </w:r>
    </w:p>
    <w:p w:rsidR="00A94229" w:rsidRPr="004166F1" w:rsidRDefault="00A94229" w:rsidP="004166F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166F1" w:rsidRPr="004166F1" w:rsidRDefault="004166F1" w:rsidP="004166F1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4166F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4166F1" w:rsidRPr="004166F1" w:rsidRDefault="004166F1" w:rsidP="004166F1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38F2" w:rsidRPr="004166F1" w:rsidRDefault="003F38F2" w:rsidP="004166F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66F1">
        <w:rPr>
          <w:rFonts w:ascii="Times New Roman" w:hAnsi="Times New Roman"/>
          <w:b/>
          <w:sz w:val="24"/>
          <w:szCs w:val="24"/>
          <w:u w:val="single"/>
        </w:rPr>
        <w:t>Предметные результаты: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Блок «Как устроен наш язык»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К концу обучения в 4 классе учащиеся научатся: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называть:</w:t>
      </w:r>
    </w:p>
    <w:p w:rsidR="003F38F2" w:rsidRPr="004166F1" w:rsidRDefault="003F38F2" w:rsidP="004166F1">
      <w:pPr>
        <w:pStyle w:val="a3"/>
        <w:numPr>
          <w:ilvl w:val="0"/>
          <w:numId w:val="3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изученные части речи;</w:t>
      </w:r>
    </w:p>
    <w:p w:rsidR="003F38F2" w:rsidRPr="004166F1" w:rsidRDefault="003F38F2" w:rsidP="004166F1">
      <w:pPr>
        <w:pStyle w:val="a3"/>
        <w:numPr>
          <w:ilvl w:val="0"/>
          <w:numId w:val="3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значимые части слова; </w:t>
      </w:r>
    </w:p>
    <w:p w:rsidR="003F38F2" w:rsidRPr="004166F1" w:rsidRDefault="003F38F2" w:rsidP="004166F1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различать, сравнивать: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буквы и звуки, гласные и согласные звуки, гласные ударные и безударные, согласные твёрдые и мягкие, согласные звонкие и гл</w:t>
      </w:r>
      <w:r w:rsidRPr="004166F1">
        <w:rPr>
          <w:rFonts w:ascii="Times New Roman" w:hAnsi="Times New Roman"/>
          <w:sz w:val="24"/>
          <w:szCs w:val="24"/>
        </w:rPr>
        <w:t>у</w:t>
      </w:r>
      <w:r w:rsidRPr="004166F1">
        <w:rPr>
          <w:rFonts w:ascii="Times New Roman" w:hAnsi="Times New Roman"/>
          <w:sz w:val="24"/>
          <w:szCs w:val="24"/>
        </w:rPr>
        <w:t>хие, согласные парные и непарные;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имя существительное, имя прилагательное, личное местоимение; глагол;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предлог и приставку;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корень, приставку, суффикс, окончание;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главные (подлежавшее и сказуемое) и второстепенные члены предложения; словосочетания (главное и зависимое слово); предл</w:t>
      </w:r>
      <w:r w:rsidRPr="004166F1">
        <w:rPr>
          <w:rFonts w:ascii="Times New Roman" w:hAnsi="Times New Roman"/>
          <w:sz w:val="24"/>
          <w:szCs w:val="24"/>
        </w:rPr>
        <w:t>о</w:t>
      </w:r>
      <w:r w:rsidRPr="004166F1">
        <w:rPr>
          <w:rFonts w:ascii="Times New Roman" w:hAnsi="Times New Roman"/>
          <w:sz w:val="24"/>
          <w:szCs w:val="24"/>
        </w:rPr>
        <w:t>жения с однородными членами;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приводить примеры: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простого двусоставного предложения;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кратко характеризовать: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виды предложений по цели высказывания и интонации;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решать практические и учебные задачи: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lastRenderedPageBreak/>
        <w:t>выделять подлежащее и сказуемое, словосочетания, однородные члены (в простом предложении);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пользоваться словарями;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использовать алфавит при работе со словарём.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Блок «Правописание»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Учащиеся научатся: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 xml:space="preserve">решать практические и учебные задачи, </w:t>
      </w:r>
      <w:proofErr w:type="spellStart"/>
      <w:r w:rsidRPr="004166F1">
        <w:rPr>
          <w:rFonts w:ascii="Times New Roman" w:hAnsi="Times New Roman"/>
          <w:b/>
          <w:bCs/>
          <w:iCs/>
          <w:sz w:val="24"/>
          <w:szCs w:val="24"/>
        </w:rPr>
        <w:t>применятьправила</w:t>
      </w:r>
      <w:proofErr w:type="spellEnd"/>
      <w:r w:rsidRPr="004166F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4166F1">
        <w:rPr>
          <w:rFonts w:ascii="Times New Roman" w:hAnsi="Times New Roman"/>
          <w:b/>
          <w:bCs/>
          <w:iCs/>
          <w:sz w:val="24"/>
          <w:szCs w:val="24"/>
        </w:rPr>
        <w:t>правописания</w:t>
      </w:r>
      <w:proofErr w:type="gramStart"/>
      <w:r w:rsidRPr="004166F1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4166F1">
        <w:rPr>
          <w:rFonts w:ascii="Times New Roman" w:hAnsi="Times New Roman"/>
          <w:sz w:val="24"/>
          <w:szCs w:val="24"/>
        </w:rPr>
        <w:t>п</w:t>
      </w:r>
      <w:proofErr w:type="gramEnd"/>
      <w:r w:rsidRPr="004166F1">
        <w:rPr>
          <w:rFonts w:ascii="Times New Roman" w:hAnsi="Times New Roman"/>
          <w:sz w:val="24"/>
          <w:szCs w:val="24"/>
        </w:rPr>
        <w:t>исать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под диктовку разборчиво и аккуратно текст из 75 - 80 слов со следующими изученными правилами правописания: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прописная буква в начале предложения,  в именах со</w:t>
      </w:r>
      <w:r w:rsidRPr="004166F1">
        <w:rPr>
          <w:rFonts w:ascii="Times New Roman" w:hAnsi="Times New Roman"/>
          <w:spacing w:val="-3"/>
          <w:sz w:val="24"/>
          <w:szCs w:val="24"/>
        </w:rPr>
        <w:t>бственных;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звонкие и глухие согласные в корнях;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непроизносимые согласные; сочетания </w:t>
      </w:r>
      <w:proofErr w:type="spellStart"/>
      <w:r w:rsidRPr="004166F1">
        <w:rPr>
          <w:rFonts w:ascii="Times New Roman" w:hAnsi="Times New Roman"/>
          <w:sz w:val="24"/>
          <w:szCs w:val="24"/>
        </w:rPr>
        <w:t>жи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ши, </w:t>
      </w:r>
      <w:proofErr w:type="spellStart"/>
      <w:proofErr w:type="gramStart"/>
      <w:r w:rsidRPr="004166F1">
        <w:rPr>
          <w:rFonts w:ascii="Times New Roman" w:hAnsi="Times New Roman"/>
          <w:sz w:val="24"/>
          <w:szCs w:val="24"/>
        </w:rPr>
        <w:t>ча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ща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, чу — </w:t>
      </w:r>
      <w:proofErr w:type="spellStart"/>
      <w:r w:rsidRPr="004166F1">
        <w:rPr>
          <w:rFonts w:ascii="Times New Roman" w:hAnsi="Times New Roman"/>
          <w:sz w:val="24"/>
          <w:szCs w:val="24"/>
        </w:rPr>
        <w:t>щу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сочетания </w:t>
      </w:r>
      <w:proofErr w:type="spellStart"/>
      <w:r w:rsidRPr="004166F1">
        <w:rPr>
          <w:rFonts w:ascii="Times New Roman" w:hAnsi="Times New Roman"/>
          <w:sz w:val="24"/>
          <w:szCs w:val="24"/>
        </w:rPr>
        <w:t>чк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6F1">
        <w:rPr>
          <w:rFonts w:ascii="Times New Roman" w:hAnsi="Times New Roman"/>
          <w:sz w:val="24"/>
          <w:szCs w:val="24"/>
        </w:rPr>
        <w:t>чн</w:t>
      </w:r>
      <w:proofErr w:type="spellEnd"/>
      <w:r w:rsidRPr="004166F1">
        <w:rPr>
          <w:rFonts w:ascii="Times New Roman" w:hAnsi="Times New Roman"/>
          <w:sz w:val="24"/>
          <w:szCs w:val="24"/>
        </w:rPr>
        <w:t>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удвоенные согласные;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безударные гласные, проверяемые ударением (в </w:t>
      </w:r>
      <w:proofErr w:type="gramStart"/>
      <w:r w:rsidRPr="004166F1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4166F1">
        <w:rPr>
          <w:rFonts w:ascii="Times New Roman" w:hAnsi="Times New Roman"/>
          <w:sz w:val="24"/>
          <w:szCs w:val="24"/>
        </w:rPr>
        <w:t>); безударные гласные, не проверяемые ударением;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разделительные мягкий и твердый знаки; мягкий знак после шипящих на конце имён существительных, мягкий знак после шип</w:t>
      </w:r>
      <w:r w:rsidRPr="004166F1">
        <w:rPr>
          <w:rFonts w:ascii="Times New Roman" w:hAnsi="Times New Roman"/>
          <w:sz w:val="24"/>
          <w:szCs w:val="24"/>
        </w:rPr>
        <w:t>я</w:t>
      </w:r>
      <w:r w:rsidRPr="004166F1">
        <w:rPr>
          <w:rFonts w:ascii="Times New Roman" w:hAnsi="Times New Roman"/>
          <w:sz w:val="24"/>
          <w:szCs w:val="24"/>
        </w:rPr>
        <w:t>щих в окончаниях глаголов 2-го лица единствен</w:t>
      </w:r>
      <w:r w:rsidRPr="004166F1">
        <w:rPr>
          <w:rFonts w:ascii="Times New Roman" w:hAnsi="Times New Roman"/>
          <w:sz w:val="24"/>
          <w:szCs w:val="24"/>
        </w:rPr>
        <w:softHyphen/>
        <w:t>ного числа;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Cs/>
          <w:sz w:val="24"/>
          <w:szCs w:val="24"/>
        </w:rPr>
        <w:t>не</w:t>
      </w:r>
      <w:r w:rsidRPr="004166F1">
        <w:rPr>
          <w:rFonts w:ascii="Times New Roman" w:hAnsi="Times New Roman"/>
          <w:sz w:val="24"/>
          <w:szCs w:val="24"/>
        </w:rPr>
        <w:t>с глаголами;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безударные падежные окончания имён существительных; безударные падежные окончания имён прилагательных;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правописание безударных личных окончаний глаголов;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словарные слова, определённые программой;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знаки препинания в конце предложения (точка, вопросительный и восклицательный знаки); запятая между однородными членами предложения.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iCs/>
          <w:sz w:val="24"/>
          <w:szCs w:val="24"/>
        </w:rPr>
        <w:t>Блок «Развитие речи»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iCs/>
          <w:sz w:val="24"/>
          <w:szCs w:val="24"/>
        </w:rPr>
        <w:t>Учащиеся научатся решать практические и учебные задачи:</w:t>
      </w:r>
    </w:p>
    <w:p w:rsidR="003F38F2" w:rsidRPr="004166F1" w:rsidRDefault="003F38F2" w:rsidP="004166F1">
      <w:pPr>
        <w:pStyle w:val="a3"/>
        <w:numPr>
          <w:ilvl w:val="0"/>
          <w:numId w:val="3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отвечать на вопросы к тексту;</w:t>
      </w:r>
    </w:p>
    <w:p w:rsidR="003F38F2" w:rsidRPr="004166F1" w:rsidRDefault="003F38F2" w:rsidP="004166F1">
      <w:pPr>
        <w:pStyle w:val="a3"/>
        <w:numPr>
          <w:ilvl w:val="0"/>
          <w:numId w:val="3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делить текст на смысловые части и составлять простой план.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b/>
          <w:i/>
          <w:sz w:val="24"/>
          <w:szCs w:val="24"/>
        </w:rPr>
        <w:t xml:space="preserve">Учащиеся могут научиться различать, сравнивать: 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i/>
          <w:iCs/>
          <w:sz w:val="24"/>
          <w:szCs w:val="24"/>
        </w:rPr>
        <w:t>Блок «Как устроен наш язык»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слово и предложение;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многозначные слова, синонимы, антонимы;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наречие, имя числительное;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простое и сложное предложения;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b/>
          <w:i/>
          <w:sz w:val="24"/>
          <w:szCs w:val="24"/>
        </w:rPr>
        <w:t xml:space="preserve">    Блок «Правописание»</w:t>
      </w:r>
    </w:p>
    <w:p w:rsidR="003F38F2" w:rsidRPr="004166F1" w:rsidRDefault="003F38F2" w:rsidP="004166F1">
      <w:pPr>
        <w:pStyle w:val="a3"/>
        <w:numPr>
          <w:ilvl w:val="0"/>
          <w:numId w:val="4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суффиксы имён существительных и имён прилагательных (в объёме данного курса);</w:t>
      </w:r>
    </w:p>
    <w:p w:rsidR="003F38F2" w:rsidRPr="004166F1" w:rsidRDefault="003F38F2" w:rsidP="004166F1">
      <w:pPr>
        <w:pStyle w:val="a3"/>
        <w:numPr>
          <w:ilvl w:val="0"/>
          <w:numId w:val="4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lastRenderedPageBreak/>
        <w:t>наречия, оканчивающиеся на шипящий; гласные на конце наречий;</w:t>
      </w:r>
    </w:p>
    <w:p w:rsidR="003F38F2" w:rsidRPr="004166F1" w:rsidRDefault="003F38F2" w:rsidP="004166F1">
      <w:pPr>
        <w:pStyle w:val="a3"/>
        <w:numPr>
          <w:ilvl w:val="0"/>
          <w:numId w:val="4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запятая между частями сложного предложения (простейшие случаи);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b/>
          <w:i/>
          <w:iCs/>
          <w:sz w:val="24"/>
          <w:szCs w:val="24"/>
        </w:rPr>
        <w:t>Блок «Развитие речи</w:t>
      </w:r>
      <w:r w:rsidRPr="004166F1">
        <w:rPr>
          <w:rFonts w:ascii="Times New Roman" w:hAnsi="Times New Roman"/>
          <w:i/>
          <w:iCs/>
          <w:sz w:val="24"/>
          <w:szCs w:val="24"/>
        </w:rPr>
        <w:t>»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проводить фонетический анализ слова и разбор слова по составу;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находить лексическое значение слова в толковом словаре;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характеризовать имя существительное и имя прилагательное как части речи (значение и морфологические признаки);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разбирать простое предложение по членам предложения;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выделять основную мысль текста;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подбирать заголовок к данному тексту, озаглавливать собственный текст, определять по заголовкам содержание текста;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исправлять деформированный текст (с нарушенным порядком следования частей);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составлять план текста (при помощи учителя);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находить языковые средства, делающие текст выразительным, и ошибки, нарушающие логичность, правильность и точность текста;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писать изложения различных видов (обучающего характера).</w:t>
      </w:r>
    </w:p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4166F1" w:rsidRPr="004166F1" w:rsidSect="00D00C31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3544"/>
        <w:gridCol w:w="8220"/>
        <w:gridCol w:w="1336"/>
        <w:gridCol w:w="1293"/>
      </w:tblGrid>
      <w:tr w:rsidR="004166F1" w:rsidRPr="004166F1" w:rsidTr="004166F1">
        <w:trPr>
          <w:trHeight w:val="440"/>
        </w:trPr>
        <w:tc>
          <w:tcPr>
            <w:tcW w:w="269" w:type="pct"/>
            <w:vMerge w:val="restar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65" w:type="pct"/>
            <w:vMerge w:val="restar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702" w:type="pct"/>
            <w:vMerge w:val="restar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Виды деятельности, формы работы</w:t>
            </w:r>
          </w:p>
        </w:tc>
        <w:tc>
          <w:tcPr>
            <w:tcW w:w="864" w:type="pct"/>
            <w:gridSpan w:val="2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4166F1" w:rsidRPr="004166F1" w:rsidTr="004166F1">
        <w:trPr>
          <w:trHeight w:val="463"/>
        </w:trPr>
        <w:tc>
          <w:tcPr>
            <w:tcW w:w="269" w:type="pct"/>
            <w:vMerge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pct"/>
            <w:vMerge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Merge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425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Повторение. Развитие речи. Пишем письма</w:t>
            </w:r>
          </w:p>
          <w:p w:rsidR="004166F1" w:rsidRPr="004166F1" w:rsidRDefault="004166F1" w:rsidP="004166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учебным текстом: подготовка к письменной работе об успехах и 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удачах в изучении русского языка (письмо авторам учебника). Коллективная беседа по вопросам рубрики «Вспомни»: повторение пройденного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Фонетика и словообразование.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Анализ и характеристика звуков  речи, различие гласных и согласных зв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ков, гласных ударных и безударных, согласных твердых и мягких, звонких и глухих, парных и непарных; деление слов на слоги, выделение ударного зв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орфографии.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 правописания безударных гласных, непроверяемых безударных гласных, гласных после шипящих и ц.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орфографии.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вопросов рубрик «Вспомни» и «Обрати внимание»: орфогра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ма, виды орфограмм, способы проверки. Работа с таблицей: расположение орфограмм в слове.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Повторение.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Пишем письма. Словарный диктант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Анализ ошибочных вариантов писем, исправление ошибок. Работа с рубр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кой «Обрати внимание».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Имя существ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тельное.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в парах: род имени   существительного. Обсуждение материала ру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рики «Путешествие в прошлое»: славянские имена, их значение. Повторение типов склонения имён существительных – работа с таблицей. Работа с ру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рикой «Давай подумаем». Упражнение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Окончания имён существител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ных 1 склонения.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Выбор правильного ответа в рубрике «Вспомни». Упражнения: доказател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ство правильного написания окончаний имён существительных 1 склонения. Нахождение орфограммы «Непроверяемые безударные гласные в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корне сл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Окончания имён существител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ных 2 склонения.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вопросов рубрики «Вспомни». Упражнения: доказательство правильного написания окончаний имён существительных 2 склонения. По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готовка к диктанту.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Окончания имён существител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ных 3 склонения.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Выбор имён существительных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склонения. Подготовка к письму под ди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товку и к словарному диктанту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Пишем письма.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материала рубрики «Обрати внимание: постскриптум и его роль в письме. Анализ письма с использованием постскриптума, корректирование текста. Запись исправленного текста в тетрадь.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Морфологический разбор им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 существительного.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признака одушевлённости—неодушевлённости имён существ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тельных в рубрике  «Вспомни», классификация слов по данному признаку. Коллективное обсуждение порядка морфологического разбора имени сущ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ствительного. Работа в парах: анализ и исправление ошибок в морфологич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ском разборе.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Морфологический разбор  им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 существительного.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проблемного вопроса о роли начальной формы слова при мо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фологическом разборе. Работа с трудным заданием и заданием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Педагогическая диагностика успешности обучения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в тетради для контрольных работ на стр.4 – 10  (по вар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антам)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274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Окончания имён существител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ных. 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Фронтальная работа с таблицами в рубрике «Давай подумаем». Классифик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ция, доказательство выбора буквы для записи безударных падежных оконч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ний. Работа с рубрикой «Пиши правильно».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Коллективная работа с текстом - рассуждением. Подбор заголовков. Нахо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дение признаков текста - рассуждения.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 «Повторение изученных в 3 классе орфограмм» (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Запись текста под диктовку.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Морф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логия. Повторяем признаки имени прилагательного.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Выбор правильного ответа в рубрике «Вспомни»,   признаки имени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прилаг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тельного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как части речи. Решение проблемной задачи в рубрике «Давай 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думаем». Работа в парах. Анализ материала рубрики «Путешествие в 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шлое».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Орфограммы в окончаниях  имён прилагательных.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рубрикой «Вспомни». Тренировочные упражнения: выделение, 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писывание окончаний прилагательных, запись слов с различными окончан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ями в группы. Работа в группах: подбор прилагательных к тексту.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Морфологический разбор  им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 прилагательного.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Подбор примеров для таблицы в рубрике «Вспомни». Классификация слов: качественные, относительные, притяжательные прилагательные. Коллекти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ное обсуждение порядка морфологического разбора имени прилагательного. </w:t>
            </w: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парах и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Морфологический разбор  им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 прилагательного.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Тренировочные упражнения: корректировка неправильного употребления имён прилагательных, группировка, анализ ошибок в морфологическом 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з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боре. Работа по выбору, в парах и с трудным заданием.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№2  по темам «Части речи: имя существительное и имя прилагательное»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Написание диктанта с грамматическими заданиями.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Работа над ошибками. 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Чтение различных текстов, определение типа каждого текста, выделение 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новной мысли текста, подбор заголовков и составление плана к каждому те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Орфограммы  в словах.</w:t>
            </w:r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Буквы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>о–ё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после шипящих и ц. 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вописание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проблемных вопросов в рубрике «Вспомни», анализ правила — работа с таблицей учебника. Упражнения на классификацию слов с буквами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— Ё, графическое выделение изученной орфограммы. Рубрика «Обрати внимание»: слова с буквами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– Ё  после шипящих.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Орфограммы  в словах. </w:t>
            </w:r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>Мягкий знак в конце слов после шип</w:t>
            </w:r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щих. 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 Словарный диктант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Анализ выводов о написании Ь после шипящих (рубрика «Вспомни»). 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пределение слов по группам и запись в таблицу: с Ь и без Ь.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Повторяем мест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имение.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Группировка слов: местоимения - существительные и местоимения-прилагательные (в рубрике «Вспомни»). Наблюдение над языковым матер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алом: личные местоимения, их признаки. Работа с рубрикой «Путешествие в прошлое»: имена, пришедшие из латинского языка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Орфограммы приставок.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Определение принципа классификации слов. Упражнения на повторение изученных орфограмм в приставках, нахождение лишних слов в группах. Выделение группы слов с приставками пре- и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Разделительный твёрдый и 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з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делительный  мягкий знак.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Подбор примеров слов с Ъ и Ь, соответствующих схемам. Обсуждение ру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рики «Тайны языка»: разделительный Ъ в сложных словах с первой частью двух-, трё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х-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и т.д. Наблюдение над языковым материалом. Повторение: 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вописание окончаний имён существительных и имён прилагательных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Изложение.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рубрикой «Вспомни». Коллективная работа с текстом, сопоставл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 текста с изложением ученицы, анализ и исправление ошибок. Самосто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я</w:t>
            </w: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тельная передача текста по памяти.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Разбор по членам простого предложения. Ко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трольная словарная работа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таблицей и обсуждение вопросов, связанных с членами предлож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ния. Коллективная работа по усвоению алгоритма разбора простого предл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жения по членам. Наблюдение над материалом рубрики «Обрати внимание»: прилагательное в роли сказуемого. Выполнение упражнения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Синтаксический разбор  пре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Анализ и исправление ошибок в разборе предложения по членам. Обсужд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 материала рубрики »Обрати внимание» и алгоритма синтаксического анализа предложения. Упражнения. Проблемная ситуация в рубрике «Давай подумаем». Работа по выбору и с трудным заданием.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Синтаксический разбор  пре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Тренировочные упражнения. Обсуждение рубрики «Вспомни»: предложения с однородными членами. Исправление ошибок в разборе и синтаксическом анализе предложений. Работа с рубрикой «Путешествие в прошлое».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Знаки препинания при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одн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родных</w:t>
            </w:r>
            <w:proofErr w:type="gramEnd"/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членах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предложения.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материалом, повторение правила (рубрика «Вспомни»). Упражнения: нахождение однородных членов, постановка зн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ков препинания при них, доказательство.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Знаки препинания при 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одн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родных</w:t>
            </w:r>
            <w:proofErr w:type="gramEnd"/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членах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предложения.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Решение проблемной задачи в рубрике «Давай подумаем». Обсуждение 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териала рубрики «Тайны языка»: знаки препинания в предложениях с обо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щающим словом. Упражнения на отработку правила.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Синтаксический разбор пре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Тренировочные упражнения. Работа с трудным заданием: составление 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пространённых предложений, выполнение синтаксического разбора.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Контрольная работа  по тем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тическому блоку «Как устр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ен наш язык»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в тетради для контрольных работ на стр. 11 – 14 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риантам.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ошибками, доп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щенными в контрольной раб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те. 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</w:t>
            </w:r>
            <w:proofErr w:type="gramEnd"/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работы и работа над ошибками. 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Восстановление последовательности абз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цев, подбор заголовков, составление текста плана. Устранение ошибок.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Глагол.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Обобщение известных сведений о глаголе — рубрика «Вспомни». Наблюд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 над языковым материалом в рубриках «Давай подумаем» и «Обрати внимание»: глагол может называть не только действия. Работа с рубрикой «Путешествие в прошлое». Упражнение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Глагол как часть речи.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рубрикой «Вспомни»: определение рода и числа у глаголов. 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блемный вопрос в рубрике  «Давай подумаем», анализ языкового материала. Коллективная работа с рубрикой «Тайны языка». Обсуждение алгоритма определения вида глагола. Работа в парах.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приставок в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голах.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Сравнение слов с предлогами и слов с приставками. Отработка материала рубрики «Обрати внимание»: отсутствие у глаголов форм с предлогами. 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вторение: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разделительный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Ъ в глаголах. Составление слов с приставками.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4166F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не 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 глаголами.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Проблемная ситуация в рубрике «Давай подумаем»: выведение правила. 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суждение исключений. Тренировочные упражнения, классификация.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Развитие речи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Коллективная подготовка к изложению, составление плана, языковой разбор текста. Запись по памяти части текста.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  по тематическому блоку «Пр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вописание»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Письмо под диктовку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 самоконтролем; выполнение грамматического задания.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Работа над ошибками диктанта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Коллективное обсуждение типичных ошибок, допущенных в диктанте. 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мостоятельная работа над своими ошибками.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Вид глагола.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рубриками «Давай подумаем» и «Обрати внимание»: вид глагола как постоянный признак. Упражнения: определение вида глаголов, испра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ление ошибок в классификации.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Начальная форма  глагола.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материалом рубрик «Вспомни» и «Обрати внимание»: фо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мы глагола. Работа с рубрикой «Тайны языка». Проблемная ситуация в ру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рике «Давай подумаем». Устранение ошибок в выделении основ глаголов с суффиксами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Личные формы глагола.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рубрик «Вспомни», «Давай подумаем», «Обрати внимание». Распределение глаголов по группам (в начальной форме и в личной форме), соотнесение глаголов с личными местоимениями. Наблюдение над оконч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ниями глаголов в рубрике «Тайны языка». Работа в парах и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Лицо и число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гола.)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Коллективная работа с рубриками «Тайны языка», «Обрати внимание». Упражнения на классификацию глаголов по лицам и числам. Орфоэпические нормы в рубрике «Говори правильно». Работа с трудным заданием.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Мягкий знак после шипящих в глаголах.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 в рубрике «Давай подумаем». Кла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сификация глаголов с Ь. Повторение орфограммы «Мягкий знак после ш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пящих»  (изученные случаи).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Мягкий знак после шипящих в глаголах.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Коллективное выведение правила (рубрика «Давай подумаем»). Работа со схемой (Ь в существительных, прилагательных, глаголах), запись слов по группам, подбор примеров. Подготовка к письму под диктовку.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рубрикой «Обрати внимание». Фронтальная работа: выбор типа те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ста (описание или повествование), обоснование своего выбора. Самосто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я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тельное составление текста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4166F1">
              <w:rPr>
                <w:rFonts w:ascii="Times New Roman" w:hAnsi="Times New Roman"/>
                <w:b/>
                <w:i/>
                <w:sz w:val="24"/>
                <w:szCs w:val="24"/>
              </w:rPr>
              <w:t>ться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166F1">
              <w:rPr>
                <w:rFonts w:ascii="Times New Roman" w:hAnsi="Times New Roman"/>
                <w:b/>
                <w:i/>
                <w:sz w:val="24"/>
                <w:szCs w:val="24"/>
              </w:rPr>
              <w:t>тся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в глаголах.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материалом, выведение правила в рубрике «Д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вай подумаем». Работа с рубрикой «Тайны языка». Упражнения; классиф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кация, перевод транскрипции в буквенную запись (слова с [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>]).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4166F1">
              <w:rPr>
                <w:rFonts w:ascii="Times New Roman" w:hAnsi="Times New Roman"/>
                <w:b/>
                <w:i/>
                <w:sz w:val="24"/>
                <w:szCs w:val="24"/>
              </w:rPr>
              <w:t>ться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166F1">
              <w:rPr>
                <w:rFonts w:ascii="Times New Roman" w:hAnsi="Times New Roman"/>
                <w:b/>
                <w:i/>
                <w:sz w:val="24"/>
                <w:szCs w:val="24"/>
              </w:rPr>
              <w:t>тся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в глаголах.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материала рубрики «Давай подумаем». Отработка алгоритма применения правила. Орфоэпические нормы в рубрике «Говори правильно»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Фронтальный анализ текста: подбор заголовка, составление плана. Обсужд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 связи абзацев в тексте. Самостоятельная работа: поиск выразительных средств, передающих осеннее настроение.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5 по теме «Глагол как часть речи»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в тетради для контрольных работ на стр. 21 – 24 (по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риантам)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Морф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логия. Спряжение глаголов.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Анализ контрольной работы и работа над ошибками. Наблюдения над око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чаниями личных форм глагола в рубрике «Обрати внимание», формулиров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 выводов. Обсуждение материала рубрики «Тайны языка»: что такое спряжение. Выполнение упражнений по образцу. Работа в парах и по выб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ру.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Спряжение глаг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лов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Решение проблемной задачи в рубрике «Давай подумаем». Определение спряжения у глаголов с ударными и безударными личными окончаниями. В рубрике «Тайны языка» знакомство с алгоритмом определения спряжения глагола, с распределением глаголов по спряжениям. Наблюдение над разн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спрягаемыми глаголами. Работа в парах и по выбору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Спряжение глаг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лов.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глаголами-исключениями. Отработка алгоритма определ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ния спряжения. Тренировочные упражнения, задание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Спряжение глаг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лов.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Самостоятельная работа: упражнения на повторение правописания глаголов. Обсуждение рубрик «Давай подумаем» и «Тайны языка».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Коллективное обсуждение построения текста: прием противопоставления. Самостоятельное создание собственного текста с использованием против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поставления. Анализ речевых ошибок в предложениях.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6 по теме «Глагол»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в тетради для контрольных работ на стр. 25 – 26 (по вариантам).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Прав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писание безударных окончаний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глаголов.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Проблемный вопрос в рубрике «Давай подумаем»: система личных оконч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ний 1 и 2 спряжения. Упражнения на классификацию, изменение формы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голов, группировку.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глаголов.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Тренировочные упражнения. Проблемная ситуация в рубрике «Давай под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маем». Подготовка к словарному диктанту.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глаголов.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. Словарный диктант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Тренировочные упражнения (самостоятельное выполнение). Словарный ди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тант.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глаголов.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в тетради для контрольных работ на стр. 27 – 28 (по вариантам).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рубрики «Вспомни»: значение слова и его контекст. Индивид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альная работа с текстом: выявление эмоционально окрашенных слов и сл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восочетаний. Сравнение своей работы с вариантом учебника. Поиск приёма построения текста.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Правописание глаголов.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глаголов. Определение спряжения, лица, числа глаголов.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Правописание глаголов.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глаголов. Определение спряжения, лица, числа глаголов.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Итоговый диктант № 7 по блоку «Правописание» за I полугодие (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глаголов. Определение спряжения, лица, числа глаголов.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Работа над ошибками диктанта. Морфология.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Настоящее время глагола.)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Сравнения языкового материала в рубрике  «Давай подумаем». Обсуждение рубрики »Тайны языка», работа со схемой. Упражнения: поиск глаголов в форме настоящего времени, определение признаков глаголов. Работа 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ы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Правописание суффиксов глаголов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>наний)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Наблюдения над языковым материалом в рубриках «Обрати внимание» и «Давай подумаем». Коллективное выведение правила, сравнение с правилом в учебнике. Упражнения на закрепление.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Прошедшее время глагола.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Обсуждение материала рубрик «давай подумаем» и «Тайны языка». Упра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нения: нахождение глаголов в форме прошедшего времени. Задание 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ы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бору. Работа с рубрикой «Путешествие в прошлое».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Прошедшее время глагола.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формами глаголов в рубриках  «Обрати внимание» и «давай подумаем», формулирование выводов. Сопоставление с материалом рубрики «Тайны языка». Работа по выбору и с трудным заданием.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Комплексная итоговая работа за 1 полугодие (№ 8) (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 в тетради для контрольных работ на стр. 29 – 37 (по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риантам)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Правописание суффиксов глаголов.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Проблемный вопрос в рубрике «Давай подумаем», формулирование выводов. Работа с рубрикой «Тайны языка». Группировка, подборка глагольных форм.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Будущее время глагола.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со схемой в рубрике «Вспомни». Выведение правила об образовании форм будущего времени («Давай подумаем»). Задания по выбору и трудное задание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суффиксов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голов.)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Самостоятельное выполнение заданий на группировку глаголов. Наблюдение над языковым материалом в рубрике «Давай подумаем». Тренировочные упражнения, орфографический комментарий текста. Письмо по памяти. По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готовка к словарному диктанту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Изменение глаг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лов по временам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заданий на образование глагольных форм. Работа с рубриками «Давай подумаем» и «Обрати внимание», формулирование и сравнение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ы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водов. Работа в парах, по выбору и с трудным заданием.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Наклонения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гола. Изъявительное наклон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Урок повышенной сложности. Введение понятий изъявительное, повел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тельное и условное наклонения на основе противопоставления реально 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исходящего действия (изъявительное наклонение) и действия нереального (повелительное и сослагательное наклонения). Коллективное выполнение упражнения 1. Остальные —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Условное накл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нение глагола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Урок повышенной сложности. Ознакомление со способом образования условного наклонения. Коллективная работа с упражнением 1. Остальные — по выбору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окончаний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голов в прошедшем времени.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материалом. Ответ на вопрос: От чего зависит выбор окончания глагола в прошедшем времени? Выполнение упражнений на отработку нового правила. Письмо по памяти. Упражнение на повторение ранее изученных орфограмм. Подготовка к словарному диктанту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Диагностическое обследование успешности обучения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Составление плана для продолжения рассказа, написание рассказа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Повелительное наклонение глагола. Работа над ошибками сочинения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текстом учебника: поиск глаголов, выражающих совет, просьбу, приказ. Знакомство с формой повелительного наклонения и способом ее 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разования (простая форма). Выполнение упражнения 2 (коллективно). Наблюдение над языковым материалом: изменение глаголов в форме пов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лительного наклонения по числам. Выполнение упражнений по выбору.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Словообразование глаголов. 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материалом: знакомство с ещё одним способом образования формы повелительного наклонения (сложная форма). Работа в парах и индивидуальная работа. Работа над исправлением ошибочных выск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зываний (коллективно).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Чтение и обсуждение текста учебника. Обсуждение вопросов: «К какому т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пу текста относится история (описание, повествование, рассуждение)? Соч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нение это или изложение?» Подготовка к написанию историй на конкурс «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Сказка про деда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Мороза». Обсуждение возможного названия сказки, ее пл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на, начала и т.д. Написание сказки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Работа над ошибками. Глагол в предложении.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материалом: как ведет себя глагол в предложении и в словосочетании. Ознакомление со связью управления в словосочетании (пропедевтика). Выполнение тренировочных упражнений.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Глагол в предложении.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Распознавание главного и зависимого слова  в словосочетании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глаголов.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орфограмм, связанных с написанием глаголов, и алгоритмов применения изученных правил. Выполнение тренировочных упражнений.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текстом учебника: обсуждение заголовка, особенностей строения текста (передаётся разговор двух людей). Ознакомление с понятием «мон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лог», «диалог». Работа над исправлением приведённых речевых ошибок в высказываниях.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Морфологический разбор гл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гола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порядка выполнения морфологического разбора. Обсуждение проблемы: «Какие признаки глагола являются неизменными?» Ознакомление с порядком выполнения морфологического разбора глагола. Выполнение тренировочных упражнений на овладение порядком проведения морфолог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ческого разбора глагола.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№9 по теме «Глагол» (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 в тетради для контрольных работ на стр. 44 – 47 (по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риантам)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Работа над ошибками. 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Пересказ от 3-го лица. Сравнение и анализ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Наречие.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Знакомство с наречием как частью речи. Вопросы, морфологические призн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ки, синтаксическая функция.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Морфология. Как образуются наречия.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Упражнения на нахождение наречий в тексте, на умение задавать вопросы к наречиям и определять, каким членом предложения они являются. Подгото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ка к словарному диктанту.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на конце наречий.  Словарный диктант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Коллективное выведение правила, его обсуждение. Выполнение упражнений на усвоение новой орфограммы и повторение ранее изученных орфограмм. Подготовка к словарному диктанту.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Морфологический разбор нар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чий.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упражнений на повторение и закрепление знаний, полученных в теме «Наречие». Коллективное обсуждение особенностей морфологического разбора наречий (рубрика «Давай подумаем»). Упражнения на овладение 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рядком проведения морфологического разбора наречий.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Мягкий знак после шипящих на конце наречий.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Наблюдения над языковым материалом: правописание наречий на шипящую. Коллективное обсуждение правила.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упражнений на усвоение новой орфограммы.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Мягкий знак на конце слов  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сле шипящих.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Комплексное повторение правил, связанных с правописанием мягкого знака на конце слов разных частей речи после шипящих. Работа с таблицей уче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б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ника (коллективно). Выполнение упражнений на отработку умения прим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нять ранее изученные орфограммы.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Коллективная работа с текстом учебника. Написание продолжения и оконч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ния текста (индивидуальная работа).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Морф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логия. Имя числительное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Знакомство с именем числительным как частью речи. Понятие о порядковых и количественных числительных. Упражнения на нахождение их в тексте, на умение задавать вопросы к ним и различать порядковые и количественные имена числительные.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Морфология. Имя числител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ь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ное.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Введение понятий «простое», «сложное» и «составное»  числительное. Упражнение в определении состава данных имён числительных. Запись чи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ла словами.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10. 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Морф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логия.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Изменение имён числ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тельных (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Сравнение склонения числительных со склонением прилагательных и сущ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ствительных. Выполнение проверочного списывания в тетради для ко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трольных работ на стр. 50 – 51.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Слитное и раздельное напис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ние числительных.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Наблюдения над языковым материалом: правописание простых, сложных и составных числительных. Формулирование выводов на основе наблюдения. Работа с правилом. Выполнение тренировочных упражнений. Выполнение упражнений на усвоение новых правил.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мягкого знака в числительных.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с таблицей учебника. Ответ на вопрос: «В каких числительных 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шется мягкий знак в середине, а в каких на конце слова?»  Чтение и обсу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дение правила. Выполнение упражнений на отработку нового правила.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№ 11 по темам «Глагол», «Наречие»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 в тетради для контрольных работ на стр. 52 – 55 (по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риантам) или 48 – 49 (в зависимости от усвоения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 материала).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ранее изученного материала (образные слова и выражения в те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сте, цель их использования). Самостоятельная работа с текстом учебника. Сравнение и обсуждение результатов.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Повторяем правописание мя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кого знака в словах.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упражнений на повторение орфограмм, связанных с правопис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нием мягкого знака в словах разных частей речи.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Связь слов в пре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ложении. Словосочетание.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Ознакомление с новыми понятиями (словосочетание, подчинительная связь слов). Отработка умения находить словосочетания в предложении, отличать словосочетания и не словосочетания, находить главное и зависимое слово в </w:t>
            </w: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словосочетании.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Синтаксис. Словосочетание. Словарный диктант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Ознакомление с новыми понятиями (словосочетание, сочинительная  связь слов). Отработка умения находить словосочетания в предложении, отличать сочинительную связь от подчинительной связи.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Слово. Словосоч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тание. Предложение.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Закрепление умений находить и выписывать словосочетания из предлож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ний. Сравнение слов и словосочетаний, словосочетаний и предложений. 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вет на вопросы: Что общего и чем различаются слова и словосочетания, сл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восочетания и предложения?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Чтение текста учебника. Беседа по вопросам к тексту. Обсуждение особенн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стей построения текста-рассуждения. Написание мини - сочинения-рассуждения с опорой на вопросы к тексту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Прав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писание слов в словосочетан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ях.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 на повторение правил правопис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ния числительных, входящих в состав словосочетаний.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Связь слов в слов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сочетании. Согласование.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Повторение материала, изученного в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и 4 классах. Ответ на вопрос: Как имена прилагательные согласуются с именами существительными? Введение понятия согласования как особого вида подчинительной связи. Ознакомл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 с алгоритмом распознавания словосочетаний с типом связи согласов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ние. Тренировочные упражнения.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слов в словос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четаниях.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и отработка правил согласования слов, входящих в состав слов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сочетаний (прил.+ нескл. сущ., сущ.+ 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порядк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>. числит.). Упражнение на п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вторение изученных орфограмм.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Связь слов в словосочетании. Управление.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Наблюдения над языковым материалом. Ответ на вопрос: Меняется ли форма зависимого слова при изменении формы главного в словосочетаниях с типом связи управление? Введение понятия управления как особого вида подчин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тельной связи. Выполнение упражнений, направленных на овладение алг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ритмом.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слов в словос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четаниях.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и отработка правил правописания слов, входящих в состав сл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восочетаний (правописание личных окончаний глаголов, правописание мя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г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кого знака у глаголов 2 лица 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ед.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.).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Написание текста.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Сравнение и обсуждение результатов работы.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Связь слов в словосочетаниях. 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мыкание.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Повторение материала, изученного в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и 4 классах о связях слов в словосоч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таниях. Ознакомление с алгоритмом распознавания словосочетаний с типом связи примыкание. Тренировочные упражнения.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Правописание слов в словос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четаниях.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Повторение и отработка правил правописания слов, входящих в состав сл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восочетаний (правописание глаголов, числительных, наречий). Письмо по памяти. Подготовка к словарному диктанту.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Словосочетание в предлож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нии.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Словарный диктант (</w:t>
            </w:r>
            <w:proofErr w:type="gramEnd"/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Введение понятия о словосочетании как строительном материале распр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странённого предложения. Закрепление умения находить словосочетания в предложении. Упражнение в выборе правильной формы имени существ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тельного (выбор падежа и предлога) в словосочетания с типом связи упра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ление.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Чтение текста учебника. Беседа по вопросам к тексту Обсуждение особенн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стей построения текста-рассуждения. Написание мини-сочинения-рассуждения с опорой на вопросы к тексту.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Комплексная итоговая ко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трольная работа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№ 12.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Педагогическая диагностика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работы в тетради для контрольных работ на стр. 60 – 68  (по 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риантам)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Синта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сис. Как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связаны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части сложн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сочинённого предложения.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материалом: предложения с несколькими гра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матическими основами. Введение понятия «сложное предложение». Ответ на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вопрос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>: в каких сложных предложениях можно задать вопрос от одной части речи к другой? Введение понятий «сложносочинённое» и «сложноподчинё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ное» предложения.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Синтаксис. Знаки препинания в сложном предложении.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 (рубрика «Давай подумаем»): союзы «и», «или» в сложном предложении и в предложении с однородными член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ми. Формулирование выводов наблюдения (рубрика «Обрати внимание»). Тренировочные упражнения: различение сложных предложений и предлож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ний с однородными членами, в состав которых входят союзы «и», «или», «а», «но». 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Учимся ставить з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пятые между частями сложного предложения.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материалом: как разделяются части сложного предложения. Знакомство и овладение алгоритмом постановки запятой ме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ж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ду частями сложносочиненного предложения. Тренировочные упражнения: различение простых и сложных предложений, постановка запятой в сложн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сочиненном предложении.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Сочинение-описание на тему «Дым столбом»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Чтение и обсуждение текста учебника. Подготовка к написанию сочинения: определение типа будущего текста, составление плана. Обсуждение работ учащихся.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Синта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к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сис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связанычасти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сложн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подчинённого предложения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материалом. Ответ на вопрос: «Можно ли между частями любого сложного предложения поставить точку?» Знакомство с с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юзами, связывающими части сложноподчинённого предложения. Отработка умения задавать вопрос от одной части сложноподчинённого предложения к другой.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Синтаксис. Сложносочинённое </w:t>
            </w:r>
          </w:p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сложноподчинённое</w:t>
            </w:r>
            <w:proofErr w:type="gram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предл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жения.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материалом: место придаточной части в сложн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подчинённом предложении. Формулирование выводов. 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>Тренировочные упражнения в различении сложносочинённого и сложноподчинённого пре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ложений.</w:t>
            </w:r>
            <w:proofErr w:type="gramEnd"/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Учимся ставить з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пятые между частями сложного предложения.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Наблюдение над языковым материалом: постановка запятой в сложноподч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и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нённом предложении. Формулирование выводов (работа с рубрикой «Тайны языка»). Тренировочные упражнения на постановку знаков препинания в сложных предложениях с однородными членами. Составление сложнопо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д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чинённых предложений по модели</w:t>
            </w:r>
            <w:proofErr w:type="gramStart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[, ( ),].</w:t>
            </w:r>
            <w:proofErr w:type="gramEnd"/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66F1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  № 13 по блоку «Как устроен наш язык»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Работа над ошибками. Обуч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ющее сочинение. Продолжение рассказа «Мальчики»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Коллективная работа с текстом учебника. Написание начала и продолжения текста (самостоятельная работа). Анализ работ учащихся.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Синтаксис. Учимся ставить з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пятые между частями сложного предложения.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 на постановку знаков препинания в сложном предложении.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Творческие речевые игры: нахождение грамматических основ, расстановка знаков препинания, разгадывание кроссвордов, продолжение и </w:t>
            </w:r>
            <w:proofErr w:type="spellStart"/>
            <w:r w:rsidRPr="004166F1">
              <w:rPr>
                <w:rFonts w:ascii="Times New Roman" w:hAnsi="Times New Roman"/>
                <w:sz w:val="24"/>
                <w:szCs w:val="24"/>
              </w:rPr>
              <w:t>озаглавлив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а</w:t>
            </w:r>
            <w:r w:rsidRPr="004166F1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4166F1">
              <w:rPr>
                <w:rFonts w:ascii="Times New Roman" w:hAnsi="Times New Roman"/>
                <w:sz w:val="24"/>
                <w:szCs w:val="24"/>
              </w:rPr>
              <w:t xml:space="preserve"> текстов.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Повторение. Фонетика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66F1" w:rsidRPr="004166F1" w:rsidTr="004166F1">
        <w:trPr>
          <w:trHeight w:val="515"/>
        </w:trPr>
        <w:tc>
          <w:tcPr>
            <w:tcW w:w="26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65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 xml:space="preserve">Повторение. Части речи </w:t>
            </w:r>
          </w:p>
        </w:tc>
        <w:tc>
          <w:tcPr>
            <w:tcW w:w="2702" w:type="pct"/>
            <w:vAlign w:val="center"/>
          </w:tcPr>
          <w:p w:rsidR="004166F1" w:rsidRPr="004166F1" w:rsidRDefault="004166F1" w:rsidP="004166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6F1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</w:tc>
        <w:tc>
          <w:tcPr>
            <w:tcW w:w="439" w:type="pct"/>
            <w:vAlign w:val="center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</w:tcPr>
          <w:p w:rsidR="004166F1" w:rsidRPr="004166F1" w:rsidRDefault="004166F1" w:rsidP="004166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4166F1" w:rsidRPr="004166F1" w:rsidSect="00D00C31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:rsidR="003F38F2" w:rsidRPr="004166F1" w:rsidRDefault="003F38F2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lastRenderedPageBreak/>
        <w:t xml:space="preserve">МАТЕРИАЛЬНО-ТЕХНИЧЕСКОЕ ОБЕСПЕЧЕНИЕ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t>Учебный комплект для учащихся:</w:t>
      </w:r>
    </w:p>
    <w:p w:rsidR="003F38F2" w:rsidRPr="004166F1" w:rsidRDefault="003F38F2" w:rsidP="004166F1">
      <w:pPr>
        <w:pStyle w:val="a3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Иванов С. В., Евдокимова А. О., Кузнецова М. И., </w:t>
      </w:r>
      <w:proofErr w:type="spellStart"/>
      <w:r w:rsidRPr="004166F1">
        <w:rPr>
          <w:rFonts w:ascii="Times New Roman" w:hAnsi="Times New Roman"/>
          <w:sz w:val="24"/>
          <w:szCs w:val="24"/>
        </w:rPr>
        <w:t>Петленко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Л. В., Романова В. Ю. Русский язык: 4 класс: Учебник для учащихся общеобразовательных учреждений: в 2 ч. Ч. 1, 2  – М.: 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166F1">
        <w:rPr>
          <w:rFonts w:ascii="Times New Roman" w:hAnsi="Times New Roman"/>
          <w:sz w:val="24"/>
          <w:szCs w:val="24"/>
        </w:rPr>
        <w:t>-Граф.</w:t>
      </w:r>
    </w:p>
    <w:p w:rsidR="003F38F2" w:rsidRPr="004166F1" w:rsidRDefault="003F38F2" w:rsidP="004166F1">
      <w:pPr>
        <w:pStyle w:val="a3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Кузнецова М. И. Пишем грамотно: 4 класс: Рабочие тетради № 1, 2 для учащихся общеобразовательных учреждений.– М.: 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на</w:t>
      </w:r>
      <w:proofErr w:type="spellEnd"/>
      <w:r w:rsidRPr="004166F1">
        <w:rPr>
          <w:rFonts w:ascii="Times New Roman" w:hAnsi="Times New Roman"/>
          <w:sz w:val="24"/>
          <w:szCs w:val="24"/>
        </w:rPr>
        <w:t>-Граф.</w:t>
      </w:r>
    </w:p>
    <w:p w:rsidR="003F38F2" w:rsidRPr="004166F1" w:rsidRDefault="003F38F2" w:rsidP="004166F1">
      <w:pPr>
        <w:pStyle w:val="a3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Романова В.Ю. Русский язык: 4 класс: тетрадь для контрольных работ: для учащихся общеобразовательных организаций – М.: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166F1">
        <w:rPr>
          <w:rFonts w:ascii="Times New Roman" w:hAnsi="Times New Roman"/>
          <w:sz w:val="24"/>
          <w:szCs w:val="24"/>
        </w:rPr>
        <w:t>-Граф.</w:t>
      </w:r>
    </w:p>
    <w:p w:rsidR="003F38F2" w:rsidRPr="004166F1" w:rsidRDefault="003F38F2" w:rsidP="004166F1">
      <w:pPr>
        <w:pStyle w:val="a3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Михайлова С.Ю. Запоминаем слова с непроверяемым написанием: 4 класс: рабочая тетрадь для учащихся общеобразовательных</w:t>
      </w:r>
      <w:r w:rsidR="0056681F">
        <w:rPr>
          <w:rFonts w:ascii="Times New Roman" w:hAnsi="Times New Roman"/>
          <w:sz w:val="24"/>
          <w:szCs w:val="24"/>
        </w:rPr>
        <w:t xml:space="preserve"> организаций – М.: </w:t>
      </w:r>
      <w:proofErr w:type="spellStart"/>
      <w:r w:rsidR="0056681F">
        <w:rPr>
          <w:rFonts w:ascii="Times New Roman" w:hAnsi="Times New Roman"/>
          <w:sz w:val="24"/>
          <w:szCs w:val="24"/>
        </w:rPr>
        <w:t>Вентана</w:t>
      </w:r>
      <w:proofErr w:type="spellEnd"/>
      <w:r w:rsidR="0056681F">
        <w:rPr>
          <w:rFonts w:ascii="Times New Roman" w:hAnsi="Times New Roman"/>
          <w:sz w:val="24"/>
          <w:szCs w:val="24"/>
        </w:rPr>
        <w:t>-Граф</w:t>
      </w:r>
      <w:r w:rsidRPr="004166F1">
        <w:rPr>
          <w:rFonts w:ascii="Times New Roman" w:hAnsi="Times New Roman"/>
          <w:sz w:val="24"/>
          <w:szCs w:val="24"/>
        </w:rPr>
        <w:t>.</w:t>
      </w:r>
    </w:p>
    <w:p w:rsidR="003F38F2" w:rsidRPr="004166F1" w:rsidRDefault="003F38F2" w:rsidP="004166F1">
      <w:pPr>
        <w:pStyle w:val="a3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Кузнецова М.И. Учусь писать без ошибок: 4 класс: рабочая тетрадь для учащихся общеобразовательных учреждений – М.: 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</w:t>
      </w:r>
      <w:r w:rsidRPr="004166F1">
        <w:rPr>
          <w:rFonts w:ascii="Times New Roman" w:hAnsi="Times New Roman"/>
          <w:sz w:val="24"/>
          <w:szCs w:val="24"/>
        </w:rPr>
        <w:t>а</w:t>
      </w:r>
      <w:r w:rsidRPr="004166F1">
        <w:rPr>
          <w:rFonts w:ascii="Times New Roman" w:hAnsi="Times New Roman"/>
          <w:sz w:val="24"/>
          <w:szCs w:val="24"/>
        </w:rPr>
        <w:t>на</w:t>
      </w:r>
      <w:proofErr w:type="spellEnd"/>
      <w:r w:rsidRPr="004166F1">
        <w:rPr>
          <w:rFonts w:ascii="Times New Roman" w:hAnsi="Times New Roman"/>
          <w:sz w:val="24"/>
          <w:szCs w:val="24"/>
        </w:rPr>
        <w:t>-Граф.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t>Методические пособия для учителя:</w:t>
      </w:r>
    </w:p>
    <w:p w:rsidR="003F38F2" w:rsidRPr="004166F1" w:rsidRDefault="003F38F2" w:rsidP="004166F1">
      <w:pPr>
        <w:pStyle w:val="a3"/>
        <w:numPr>
          <w:ilvl w:val="0"/>
          <w:numId w:val="47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С.В. Иванов, М.И. Кузнецова «Русский язык. Комментарии к урокам». 4 класс – М.: 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– Граф.</w:t>
      </w:r>
    </w:p>
    <w:p w:rsidR="003F38F2" w:rsidRPr="004166F1" w:rsidRDefault="003F38F2" w:rsidP="004166F1">
      <w:pPr>
        <w:pStyle w:val="a3"/>
        <w:numPr>
          <w:ilvl w:val="0"/>
          <w:numId w:val="47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В.Ю. Романова, Л.В. </w:t>
      </w:r>
      <w:proofErr w:type="spellStart"/>
      <w:r w:rsidRPr="004166F1">
        <w:rPr>
          <w:rFonts w:ascii="Times New Roman" w:hAnsi="Times New Roman"/>
          <w:sz w:val="24"/>
          <w:szCs w:val="24"/>
        </w:rPr>
        <w:t>Петленко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«Контрольные работы, тесты, диктанты, изложения» –  М.: 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– Граф.</w:t>
      </w:r>
    </w:p>
    <w:p w:rsidR="003F38F2" w:rsidRPr="004166F1" w:rsidRDefault="003F38F2" w:rsidP="004166F1">
      <w:pPr>
        <w:pStyle w:val="a3"/>
        <w:numPr>
          <w:ilvl w:val="0"/>
          <w:numId w:val="47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Беседы с учителем. Методика обучения. Под ред. Л.Е. </w:t>
      </w:r>
      <w:proofErr w:type="spellStart"/>
      <w:r w:rsidRPr="004166F1">
        <w:rPr>
          <w:rFonts w:ascii="Times New Roman" w:hAnsi="Times New Roman"/>
          <w:sz w:val="24"/>
          <w:szCs w:val="24"/>
        </w:rPr>
        <w:t>Журовой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Pr="004166F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166F1">
        <w:rPr>
          <w:rFonts w:ascii="Times New Roman" w:hAnsi="Times New Roman"/>
          <w:sz w:val="24"/>
          <w:szCs w:val="24"/>
        </w:rPr>
        <w:t>-Граф.</w:t>
      </w:r>
    </w:p>
    <w:p w:rsidR="003F38F2" w:rsidRPr="004166F1" w:rsidRDefault="003F38F2" w:rsidP="004166F1">
      <w:pPr>
        <w:pStyle w:val="a3"/>
        <w:numPr>
          <w:ilvl w:val="0"/>
          <w:numId w:val="47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166F1">
        <w:rPr>
          <w:rFonts w:ascii="Times New Roman" w:hAnsi="Times New Roman"/>
          <w:sz w:val="24"/>
          <w:szCs w:val="24"/>
        </w:rPr>
        <w:t>Ахременкова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Л.А. К пятёрке шаг за шагом, или 50 занятий с репетитором: рус. яз</w:t>
      </w:r>
      <w:proofErr w:type="gramStart"/>
      <w:r w:rsidRPr="004166F1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4166F1">
        <w:rPr>
          <w:rFonts w:ascii="Times New Roman" w:hAnsi="Times New Roman"/>
          <w:sz w:val="24"/>
          <w:szCs w:val="24"/>
        </w:rPr>
        <w:t xml:space="preserve">2 – 4 </w:t>
      </w:r>
      <w:proofErr w:type="spellStart"/>
      <w:r w:rsidRPr="004166F1">
        <w:rPr>
          <w:rFonts w:ascii="Times New Roman" w:hAnsi="Times New Roman"/>
          <w:sz w:val="24"/>
          <w:szCs w:val="24"/>
        </w:rPr>
        <w:t>кл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.: пособие для учащихся </w:t>
      </w:r>
      <w:r w:rsidR="0056681F">
        <w:rPr>
          <w:rFonts w:ascii="Times New Roman" w:hAnsi="Times New Roman"/>
          <w:sz w:val="24"/>
          <w:szCs w:val="24"/>
        </w:rPr>
        <w:t>– 13-е изд. я – М.: Просвещение</w:t>
      </w:r>
      <w:r w:rsidRPr="004166F1">
        <w:rPr>
          <w:rFonts w:ascii="Times New Roman" w:hAnsi="Times New Roman"/>
          <w:sz w:val="24"/>
          <w:szCs w:val="24"/>
        </w:rPr>
        <w:t>.</w:t>
      </w:r>
    </w:p>
    <w:p w:rsidR="003F38F2" w:rsidRPr="004166F1" w:rsidRDefault="003F38F2" w:rsidP="004166F1">
      <w:pPr>
        <w:pStyle w:val="a3"/>
        <w:numPr>
          <w:ilvl w:val="0"/>
          <w:numId w:val="47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Щеглова И.В. Русский язык: итоговая аттестация за курс начальной школы: типовые тестовые задания – М.: Издательство «Экз</w:t>
      </w:r>
      <w:r w:rsidRPr="004166F1">
        <w:rPr>
          <w:rFonts w:ascii="Times New Roman" w:hAnsi="Times New Roman"/>
          <w:sz w:val="24"/>
          <w:szCs w:val="24"/>
        </w:rPr>
        <w:t>а</w:t>
      </w:r>
      <w:r w:rsidR="0056681F">
        <w:rPr>
          <w:rFonts w:ascii="Times New Roman" w:hAnsi="Times New Roman"/>
          <w:sz w:val="24"/>
          <w:szCs w:val="24"/>
        </w:rPr>
        <w:t>мен»</w:t>
      </w:r>
      <w:r w:rsidRPr="004166F1">
        <w:rPr>
          <w:rFonts w:ascii="Times New Roman" w:hAnsi="Times New Roman"/>
          <w:sz w:val="24"/>
          <w:szCs w:val="24"/>
        </w:rPr>
        <w:t>.</w:t>
      </w:r>
    </w:p>
    <w:p w:rsidR="003F38F2" w:rsidRPr="004166F1" w:rsidRDefault="003F38F2" w:rsidP="004166F1">
      <w:pPr>
        <w:pStyle w:val="a3"/>
        <w:numPr>
          <w:ilvl w:val="0"/>
          <w:numId w:val="47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Евдокимова А.О. Русский язык: Математика: Литературное чтение: Диагностика </w:t>
      </w:r>
      <w:proofErr w:type="spellStart"/>
      <w:r w:rsidRPr="004166F1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66F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результатов обучения: 4 класс/Тематический контроль и оценка в нача</w:t>
      </w:r>
      <w:r w:rsidR="0056681F">
        <w:rPr>
          <w:rFonts w:ascii="Times New Roman" w:hAnsi="Times New Roman"/>
          <w:sz w:val="24"/>
          <w:szCs w:val="24"/>
        </w:rPr>
        <w:t xml:space="preserve">льной школе/ – М.: АСТ: </w:t>
      </w:r>
      <w:proofErr w:type="spellStart"/>
      <w:r w:rsidR="0056681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4166F1">
        <w:rPr>
          <w:rFonts w:ascii="Times New Roman" w:hAnsi="Times New Roman"/>
          <w:sz w:val="24"/>
          <w:szCs w:val="24"/>
        </w:rPr>
        <w:t>.</w:t>
      </w:r>
    </w:p>
    <w:p w:rsidR="003F38F2" w:rsidRPr="004166F1" w:rsidRDefault="003F38F2" w:rsidP="004166F1">
      <w:pPr>
        <w:spacing w:after="0"/>
        <w:rPr>
          <w:rFonts w:ascii="Times New Roman" w:hAnsi="Times New Roman"/>
          <w:sz w:val="24"/>
          <w:szCs w:val="24"/>
        </w:rPr>
      </w:pPr>
    </w:p>
    <w:p w:rsidR="003F38F2" w:rsidRPr="004166F1" w:rsidRDefault="003F38F2" w:rsidP="004166F1">
      <w:pPr>
        <w:spacing w:after="0"/>
        <w:rPr>
          <w:rFonts w:ascii="Times New Roman" w:hAnsi="Times New Roman"/>
          <w:sz w:val="24"/>
          <w:szCs w:val="24"/>
        </w:rPr>
      </w:pPr>
    </w:p>
    <w:p w:rsidR="003F38F2" w:rsidRPr="004166F1" w:rsidRDefault="003F38F2" w:rsidP="004166F1">
      <w:pPr>
        <w:spacing w:after="0"/>
        <w:rPr>
          <w:rFonts w:ascii="Times New Roman" w:hAnsi="Times New Roman"/>
          <w:sz w:val="24"/>
          <w:szCs w:val="24"/>
        </w:rPr>
        <w:sectPr w:rsidR="003F38F2" w:rsidRPr="004166F1" w:rsidSect="00D00C31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:rsidR="003F38F2" w:rsidRPr="004166F1" w:rsidRDefault="003F38F2" w:rsidP="004166F1">
      <w:pPr>
        <w:spacing w:after="0"/>
        <w:rPr>
          <w:rFonts w:ascii="Times New Roman" w:hAnsi="Times New Roman"/>
          <w:sz w:val="24"/>
          <w:szCs w:val="24"/>
        </w:rPr>
      </w:pPr>
    </w:p>
    <w:sectPr w:rsidR="003F38F2" w:rsidRPr="004166F1" w:rsidSect="00116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E6F" w:rsidRDefault="00075E6F" w:rsidP="007A539C">
      <w:pPr>
        <w:spacing w:after="0" w:line="240" w:lineRule="auto"/>
      </w:pPr>
      <w:r>
        <w:separator/>
      </w:r>
    </w:p>
  </w:endnote>
  <w:endnote w:type="continuationSeparator" w:id="0">
    <w:p w:rsidR="00075E6F" w:rsidRDefault="00075E6F" w:rsidP="007A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E6F" w:rsidRDefault="00075E6F" w:rsidP="007A539C">
      <w:pPr>
        <w:spacing w:after="0" w:line="240" w:lineRule="auto"/>
      </w:pPr>
      <w:r>
        <w:separator/>
      </w:r>
    </w:p>
  </w:footnote>
  <w:footnote w:type="continuationSeparator" w:id="0">
    <w:p w:rsidR="00075E6F" w:rsidRDefault="00075E6F" w:rsidP="007A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328E"/>
    <w:multiLevelType w:val="hybridMultilevel"/>
    <w:tmpl w:val="39365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9422A"/>
    <w:multiLevelType w:val="hybridMultilevel"/>
    <w:tmpl w:val="128265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C0253E1"/>
    <w:multiLevelType w:val="hybridMultilevel"/>
    <w:tmpl w:val="28824C1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D215378"/>
    <w:multiLevelType w:val="hybridMultilevel"/>
    <w:tmpl w:val="D7AEDC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974C6"/>
    <w:multiLevelType w:val="hybridMultilevel"/>
    <w:tmpl w:val="3340A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355D9"/>
    <w:multiLevelType w:val="hybridMultilevel"/>
    <w:tmpl w:val="7E5C0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17C4B"/>
    <w:multiLevelType w:val="hybridMultilevel"/>
    <w:tmpl w:val="3DFC77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91BC0"/>
    <w:multiLevelType w:val="hybridMultilevel"/>
    <w:tmpl w:val="A03EF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E30BB"/>
    <w:multiLevelType w:val="hybridMultilevel"/>
    <w:tmpl w:val="4D38D7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C7817"/>
    <w:multiLevelType w:val="hybridMultilevel"/>
    <w:tmpl w:val="AB2C3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530487"/>
    <w:multiLevelType w:val="hybridMultilevel"/>
    <w:tmpl w:val="A22016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1DD82E25"/>
    <w:multiLevelType w:val="hybridMultilevel"/>
    <w:tmpl w:val="EE1C2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EF04DE"/>
    <w:multiLevelType w:val="hybridMultilevel"/>
    <w:tmpl w:val="D4B024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141BE2"/>
    <w:multiLevelType w:val="hybridMultilevel"/>
    <w:tmpl w:val="AC18C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44541"/>
    <w:multiLevelType w:val="hybridMultilevel"/>
    <w:tmpl w:val="29169696"/>
    <w:lvl w:ilvl="0" w:tplc="0419000D">
      <w:start w:val="1"/>
      <w:numFmt w:val="bullet"/>
      <w:lvlText w:val=""/>
      <w:lvlJc w:val="left"/>
      <w:pPr>
        <w:ind w:left="1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5">
    <w:nsid w:val="227770E7"/>
    <w:multiLevelType w:val="hybridMultilevel"/>
    <w:tmpl w:val="61E85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E3EED"/>
    <w:multiLevelType w:val="hybridMultilevel"/>
    <w:tmpl w:val="864A4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A523C22"/>
    <w:multiLevelType w:val="hybridMultilevel"/>
    <w:tmpl w:val="305803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8F2442"/>
    <w:multiLevelType w:val="hybridMultilevel"/>
    <w:tmpl w:val="3DB6E1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DF97258"/>
    <w:multiLevelType w:val="hybridMultilevel"/>
    <w:tmpl w:val="E18C6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3E2CDF"/>
    <w:multiLevelType w:val="hybridMultilevel"/>
    <w:tmpl w:val="643EF7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B11143"/>
    <w:multiLevelType w:val="hybridMultilevel"/>
    <w:tmpl w:val="F34417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34DF0BC1"/>
    <w:multiLevelType w:val="hybridMultilevel"/>
    <w:tmpl w:val="573CE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BD3D44"/>
    <w:multiLevelType w:val="hybridMultilevel"/>
    <w:tmpl w:val="1868C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C60DFB"/>
    <w:multiLevelType w:val="hybridMultilevel"/>
    <w:tmpl w:val="958E0F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AF7344"/>
    <w:multiLevelType w:val="hybridMultilevel"/>
    <w:tmpl w:val="8F72A7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8D3AE3"/>
    <w:multiLevelType w:val="hybridMultilevel"/>
    <w:tmpl w:val="4386D894"/>
    <w:lvl w:ilvl="0" w:tplc="2614381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DDB1E03"/>
    <w:multiLevelType w:val="hybridMultilevel"/>
    <w:tmpl w:val="3B323E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DE26EE"/>
    <w:multiLevelType w:val="hybridMultilevel"/>
    <w:tmpl w:val="80665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0599B"/>
    <w:multiLevelType w:val="hybridMultilevel"/>
    <w:tmpl w:val="BBCC17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57655E8"/>
    <w:multiLevelType w:val="hybridMultilevel"/>
    <w:tmpl w:val="F5846A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997BAB"/>
    <w:multiLevelType w:val="hybridMultilevel"/>
    <w:tmpl w:val="F418DC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34B67"/>
    <w:multiLevelType w:val="hybridMultilevel"/>
    <w:tmpl w:val="C75463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3A3E97"/>
    <w:multiLevelType w:val="hybridMultilevel"/>
    <w:tmpl w:val="AC026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CA674F"/>
    <w:multiLevelType w:val="hybridMultilevel"/>
    <w:tmpl w:val="F8081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85870"/>
    <w:multiLevelType w:val="hybridMultilevel"/>
    <w:tmpl w:val="B86C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1787745"/>
    <w:multiLevelType w:val="hybridMultilevel"/>
    <w:tmpl w:val="A9CEB32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48A46A2"/>
    <w:multiLevelType w:val="hybridMultilevel"/>
    <w:tmpl w:val="E3C8FF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E148A4"/>
    <w:multiLevelType w:val="hybridMultilevel"/>
    <w:tmpl w:val="1F602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95A7D"/>
    <w:multiLevelType w:val="hybridMultilevel"/>
    <w:tmpl w:val="6DEC7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3C466B4"/>
    <w:multiLevelType w:val="hybridMultilevel"/>
    <w:tmpl w:val="A7F4E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51D88"/>
    <w:multiLevelType w:val="hybridMultilevel"/>
    <w:tmpl w:val="256A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765F37"/>
    <w:multiLevelType w:val="hybridMultilevel"/>
    <w:tmpl w:val="F49E1C02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3">
    <w:nsid w:val="76FE319E"/>
    <w:multiLevelType w:val="hybridMultilevel"/>
    <w:tmpl w:val="662E6C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AE15CE3"/>
    <w:multiLevelType w:val="hybridMultilevel"/>
    <w:tmpl w:val="598CAA3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CC84A50"/>
    <w:multiLevelType w:val="hybridMultilevel"/>
    <w:tmpl w:val="0218BBE4"/>
    <w:lvl w:ilvl="0" w:tplc="000000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F7F09DD"/>
    <w:multiLevelType w:val="hybridMultilevel"/>
    <w:tmpl w:val="11D6A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15"/>
  </w:num>
  <w:num w:numId="5">
    <w:abstractNumId w:val="23"/>
  </w:num>
  <w:num w:numId="6">
    <w:abstractNumId w:val="41"/>
  </w:num>
  <w:num w:numId="7">
    <w:abstractNumId w:val="45"/>
  </w:num>
  <w:num w:numId="8">
    <w:abstractNumId w:val="28"/>
  </w:num>
  <w:num w:numId="9">
    <w:abstractNumId w:val="40"/>
  </w:num>
  <w:num w:numId="10">
    <w:abstractNumId w:val="35"/>
  </w:num>
  <w:num w:numId="11">
    <w:abstractNumId w:val="24"/>
  </w:num>
  <w:num w:numId="12">
    <w:abstractNumId w:val="26"/>
  </w:num>
  <w:num w:numId="13">
    <w:abstractNumId w:val="9"/>
  </w:num>
  <w:num w:numId="14">
    <w:abstractNumId w:val="13"/>
  </w:num>
  <w:num w:numId="15">
    <w:abstractNumId w:val="7"/>
  </w:num>
  <w:num w:numId="16">
    <w:abstractNumId w:val="22"/>
  </w:num>
  <w:num w:numId="17">
    <w:abstractNumId w:val="44"/>
  </w:num>
  <w:num w:numId="18">
    <w:abstractNumId w:val="16"/>
  </w:num>
  <w:num w:numId="19">
    <w:abstractNumId w:val="12"/>
  </w:num>
  <w:num w:numId="20">
    <w:abstractNumId w:val="43"/>
  </w:num>
  <w:num w:numId="21">
    <w:abstractNumId w:val="29"/>
  </w:num>
  <w:num w:numId="22">
    <w:abstractNumId w:val="21"/>
  </w:num>
  <w:num w:numId="23">
    <w:abstractNumId w:val="2"/>
  </w:num>
  <w:num w:numId="24">
    <w:abstractNumId w:val="0"/>
  </w:num>
  <w:num w:numId="25">
    <w:abstractNumId w:val="42"/>
  </w:num>
  <w:num w:numId="26">
    <w:abstractNumId w:val="4"/>
  </w:num>
  <w:num w:numId="27">
    <w:abstractNumId w:val="14"/>
  </w:num>
  <w:num w:numId="28">
    <w:abstractNumId w:val="5"/>
  </w:num>
  <w:num w:numId="29">
    <w:abstractNumId w:val="25"/>
  </w:num>
  <w:num w:numId="30">
    <w:abstractNumId w:val="3"/>
  </w:num>
  <w:num w:numId="31">
    <w:abstractNumId w:val="37"/>
  </w:num>
  <w:num w:numId="32">
    <w:abstractNumId w:val="34"/>
  </w:num>
  <w:num w:numId="33">
    <w:abstractNumId w:val="31"/>
  </w:num>
  <w:num w:numId="34">
    <w:abstractNumId w:val="17"/>
  </w:num>
  <w:num w:numId="35">
    <w:abstractNumId w:val="6"/>
  </w:num>
  <w:num w:numId="36">
    <w:abstractNumId w:val="30"/>
  </w:num>
  <w:num w:numId="37">
    <w:abstractNumId w:val="19"/>
  </w:num>
  <w:num w:numId="38">
    <w:abstractNumId w:val="11"/>
  </w:num>
  <w:num w:numId="39">
    <w:abstractNumId w:val="33"/>
  </w:num>
  <w:num w:numId="40">
    <w:abstractNumId w:val="36"/>
  </w:num>
  <w:num w:numId="41">
    <w:abstractNumId w:val="27"/>
  </w:num>
  <w:num w:numId="42">
    <w:abstractNumId w:val="8"/>
  </w:num>
  <w:num w:numId="43">
    <w:abstractNumId w:val="32"/>
  </w:num>
  <w:num w:numId="44">
    <w:abstractNumId w:val="20"/>
  </w:num>
  <w:num w:numId="45">
    <w:abstractNumId w:val="38"/>
  </w:num>
  <w:num w:numId="46">
    <w:abstractNumId w:val="3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539C"/>
    <w:rsid w:val="00012809"/>
    <w:rsid w:val="000147C4"/>
    <w:rsid w:val="00021634"/>
    <w:rsid w:val="00021FCF"/>
    <w:rsid w:val="0002200A"/>
    <w:rsid w:val="000424B7"/>
    <w:rsid w:val="00075E6F"/>
    <w:rsid w:val="00083775"/>
    <w:rsid w:val="00096876"/>
    <w:rsid w:val="000B1A4F"/>
    <w:rsid w:val="000B2C24"/>
    <w:rsid w:val="000D1BEB"/>
    <w:rsid w:val="000E3D5B"/>
    <w:rsid w:val="000F347F"/>
    <w:rsid w:val="001023B3"/>
    <w:rsid w:val="001164CC"/>
    <w:rsid w:val="00121F2F"/>
    <w:rsid w:val="00181173"/>
    <w:rsid w:val="00190D09"/>
    <w:rsid w:val="001951C8"/>
    <w:rsid w:val="0019639A"/>
    <w:rsid w:val="001C12C2"/>
    <w:rsid w:val="001C2108"/>
    <w:rsid w:val="001D707B"/>
    <w:rsid w:val="001E2999"/>
    <w:rsid w:val="001F45C3"/>
    <w:rsid w:val="002020BD"/>
    <w:rsid w:val="00211025"/>
    <w:rsid w:val="0023599C"/>
    <w:rsid w:val="0026450F"/>
    <w:rsid w:val="0027170B"/>
    <w:rsid w:val="00273EB1"/>
    <w:rsid w:val="00276F87"/>
    <w:rsid w:val="0029543E"/>
    <w:rsid w:val="002B5C1B"/>
    <w:rsid w:val="002C35AC"/>
    <w:rsid w:val="002C42B9"/>
    <w:rsid w:val="002C7EF2"/>
    <w:rsid w:val="002D370E"/>
    <w:rsid w:val="002D43AB"/>
    <w:rsid w:val="002D44E2"/>
    <w:rsid w:val="002E4636"/>
    <w:rsid w:val="002E51A8"/>
    <w:rsid w:val="002F49AB"/>
    <w:rsid w:val="00320F26"/>
    <w:rsid w:val="003350B9"/>
    <w:rsid w:val="00351A68"/>
    <w:rsid w:val="00355EB7"/>
    <w:rsid w:val="00366228"/>
    <w:rsid w:val="00367988"/>
    <w:rsid w:val="00372855"/>
    <w:rsid w:val="00387777"/>
    <w:rsid w:val="00387FC2"/>
    <w:rsid w:val="003954E9"/>
    <w:rsid w:val="003A4E02"/>
    <w:rsid w:val="003B25E8"/>
    <w:rsid w:val="003B4C9E"/>
    <w:rsid w:val="003B5749"/>
    <w:rsid w:val="003C130C"/>
    <w:rsid w:val="003D240E"/>
    <w:rsid w:val="003E4B55"/>
    <w:rsid w:val="003F38F2"/>
    <w:rsid w:val="003F725F"/>
    <w:rsid w:val="004023AC"/>
    <w:rsid w:val="004166F1"/>
    <w:rsid w:val="00426D93"/>
    <w:rsid w:val="00430277"/>
    <w:rsid w:val="00446CC0"/>
    <w:rsid w:val="004646B1"/>
    <w:rsid w:val="004B135B"/>
    <w:rsid w:val="004C0389"/>
    <w:rsid w:val="004C3462"/>
    <w:rsid w:val="004C7EB6"/>
    <w:rsid w:val="004E2BEE"/>
    <w:rsid w:val="004F5913"/>
    <w:rsid w:val="004F7DC9"/>
    <w:rsid w:val="0050471A"/>
    <w:rsid w:val="005067F9"/>
    <w:rsid w:val="00516FD4"/>
    <w:rsid w:val="00525493"/>
    <w:rsid w:val="00554F05"/>
    <w:rsid w:val="0056681F"/>
    <w:rsid w:val="005820E3"/>
    <w:rsid w:val="005A22FA"/>
    <w:rsid w:val="005A4E72"/>
    <w:rsid w:val="005B1948"/>
    <w:rsid w:val="005C08E6"/>
    <w:rsid w:val="005C2F69"/>
    <w:rsid w:val="005E62D7"/>
    <w:rsid w:val="005F5745"/>
    <w:rsid w:val="0060648B"/>
    <w:rsid w:val="00606F58"/>
    <w:rsid w:val="00650E5F"/>
    <w:rsid w:val="00672F0A"/>
    <w:rsid w:val="00675DB8"/>
    <w:rsid w:val="00680055"/>
    <w:rsid w:val="0068471C"/>
    <w:rsid w:val="006B1690"/>
    <w:rsid w:val="006B7C33"/>
    <w:rsid w:val="006D15E0"/>
    <w:rsid w:val="006F62E5"/>
    <w:rsid w:val="007007A9"/>
    <w:rsid w:val="0071595A"/>
    <w:rsid w:val="007251F2"/>
    <w:rsid w:val="00766BD1"/>
    <w:rsid w:val="007A3B78"/>
    <w:rsid w:val="007A539C"/>
    <w:rsid w:val="007A7090"/>
    <w:rsid w:val="007B7E98"/>
    <w:rsid w:val="007C06E9"/>
    <w:rsid w:val="007F7739"/>
    <w:rsid w:val="008079C4"/>
    <w:rsid w:val="0082591E"/>
    <w:rsid w:val="00826958"/>
    <w:rsid w:val="008310A6"/>
    <w:rsid w:val="008424B9"/>
    <w:rsid w:val="00845B62"/>
    <w:rsid w:val="00862722"/>
    <w:rsid w:val="00871ED8"/>
    <w:rsid w:val="0089645D"/>
    <w:rsid w:val="008B1B16"/>
    <w:rsid w:val="008B52AB"/>
    <w:rsid w:val="008D693A"/>
    <w:rsid w:val="008E1502"/>
    <w:rsid w:val="008E4E45"/>
    <w:rsid w:val="008E6956"/>
    <w:rsid w:val="008F4FF1"/>
    <w:rsid w:val="009010E3"/>
    <w:rsid w:val="0092697B"/>
    <w:rsid w:val="0093559D"/>
    <w:rsid w:val="00951CAB"/>
    <w:rsid w:val="00962A20"/>
    <w:rsid w:val="00990218"/>
    <w:rsid w:val="00993597"/>
    <w:rsid w:val="009A1EC1"/>
    <w:rsid w:val="009B2868"/>
    <w:rsid w:val="009C27AE"/>
    <w:rsid w:val="009D5D68"/>
    <w:rsid w:val="009F0BB1"/>
    <w:rsid w:val="00A05B52"/>
    <w:rsid w:val="00A05D3B"/>
    <w:rsid w:val="00A270A1"/>
    <w:rsid w:val="00A56997"/>
    <w:rsid w:val="00A577A5"/>
    <w:rsid w:val="00A94229"/>
    <w:rsid w:val="00AA6FC6"/>
    <w:rsid w:val="00AB6452"/>
    <w:rsid w:val="00AC74C2"/>
    <w:rsid w:val="00AD103E"/>
    <w:rsid w:val="00AE6A4D"/>
    <w:rsid w:val="00AF45AB"/>
    <w:rsid w:val="00B0266A"/>
    <w:rsid w:val="00B02C29"/>
    <w:rsid w:val="00B161D9"/>
    <w:rsid w:val="00B16ECC"/>
    <w:rsid w:val="00B42718"/>
    <w:rsid w:val="00B53307"/>
    <w:rsid w:val="00B53912"/>
    <w:rsid w:val="00B54ED4"/>
    <w:rsid w:val="00B54EF7"/>
    <w:rsid w:val="00B76E3E"/>
    <w:rsid w:val="00BD7F71"/>
    <w:rsid w:val="00C01869"/>
    <w:rsid w:val="00C102C3"/>
    <w:rsid w:val="00C23595"/>
    <w:rsid w:val="00C54650"/>
    <w:rsid w:val="00C87E8B"/>
    <w:rsid w:val="00CC75AB"/>
    <w:rsid w:val="00CD798A"/>
    <w:rsid w:val="00CF0493"/>
    <w:rsid w:val="00CF6258"/>
    <w:rsid w:val="00D00C31"/>
    <w:rsid w:val="00D132FD"/>
    <w:rsid w:val="00D21AF4"/>
    <w:rsid w:val="00D50822"/>
    <w:rsid w:val="00D541A5"/>
    <w:rsid w:val="00D72439"/>
    <w:rsid w:val="00D7367B"/>
    <w:rsid w:val="00D860E5"/>
    <w:rsid w:val="00D865CA"/>
    <w:rsid w:val="00D93595"/>
    <w:rsid w:val="00DA5C86"/>
    <w:rsid w:val="00DB2AF1"/>
    <w:rsid w:val="00DD6F18"/>
    <w:rsid w:val="00DF2A83"/>
    <w:rsid w:val="00E02CDC"/>
    <w:rsid w:val="00E42540"/>
    <w:rsid w:val="00E42685"/>
    <w:rsid w:val="00E44BD3"/>
    <w:rsid w:val="00E473C8"/>
    <w:rsid w:val="00E56DFF"/>
    <w:rsid w:val="00E70901"/>
    <w:rsid w:val="00E753C3"/>
    <w:rsid w:val="00E774BF"/>
    <w:rsid w:val="00E80FD1"/>
    <w:rsid w:val="00EF2BD4"/>
    <w:rsid w:val="00F23D8F"/>
    <w:rsid w:val="00F3415E"/>
    <w:rsid w:val="00F350A5"/>
    <w:rsid w:val="00F40F0A"/>
    <w:rsid w:val="00F41C8F"/>
    <w:rsid w:val="00F43268"/>
    <w:rsid w:val="00F5154B"/>
    <w:rsid w:val="00F53658"/>
    <w:rsid w:val="00F93479"/>
    <w:rsid w:val="00FA0608"/>
    <w:rsid w:val="00FA0852"/>
    <w:rsid w:val="00FB16FB"/>
    <w:rsid w:val="00FB7723"/>
    <w:rsid w:val="00FD09F4"/>
    <w:rsid w:val="00FD0D4A"/>
    <w:rsid w:val="00FD7143"/>
    <w:rsid w:val="00FD7381"/>
    <w:rsid w:val="00FE0D75"/>
    <w:rsid w:val="00FE3AA4"/>
    <w:rsid w:val="00FE4F16"/>
    <w:rsid w:val="00FF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539C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rsid w:val="00F9347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link w:val="a4"/>
    <w:uiPriority w:val="99"/>
    <w:semiHidden/>
    <w:locked/>
    <w:rsid w:val="00F93479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F93479"/>
    <w:rPr>
      <w:rFonts w:cs="Times New Roman"/>
      <w:vertAlign w:val="superscript"/>
    </w:rPr>
  </w:style>
  <w:style w:type="character" w:styleId="a7">
    <w:name w:val="footnote reference"/>
    <w:uiPriority w:val="99"/>
    <w:semiHidden/>
    <w:rsid w:val="00F93479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9A1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9A1EC1"/>
    <w:rPr>
      <w:rFonts w:cs="Times New Roman"/>
    </w:rPr>
  </w:style>
  <w:style w:type="paragraph" w:styleId="aa">
    <w:name w:val="footer"/>
    <w:basedOn w:val="a"/>
    <w:link w:val="ab"/>
    <w:uiPriority w:val="99"/>
    <w:rsid w:val="009A1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9A1EC1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9A1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A1E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26</Pages>
  <Words>7301</Words>
  <Characters>41622</Characters>
  <Application>Microsoft Office Word</Application>
  <DocSecurity>0</DocSecurity>
  <Lines>346</Lines>
  <Paragraphs>97</Paragraphs>
  <ScaleCrop>false</ScaleCrop>
  <Company>Home</Company>
  <LinksUpToDate>false</LinksUpToDate>
  <CharactersWithSpaces>48826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12</cp:revision>
  <dcterms:created xsi:type="dcterms:W3CDTF">2014-09-11T07:29:00Z</dcterms:created>
  <dcterms:modified xsi:type="dcterms:W3CDTF">2020-03-26T07:55:00Z</dcterms:modified>
</cp:coreProperties>
</file>